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9291" w14:textId="77777777" w:rsidR="00BD05B4" w:rsidRDefault="00BD05B4" w:rsidP="00BD05B4">
      <w:pPr>
        <w:pStyle w:val="Default"/>
      </w:pPr>
    </w:p>
    <w:p w14:paraId="47CCA615" w14:textId="77777777" w:rsidR="00BD05B4" w:rsidRPr="00BD05B4" w:rsidRDefault="00BD05B4" w:rsidP="00BD05B4">
      <w:pPr>
        <w:pStyle w:val="Default"/>
        <w:jc w:val="center"/>
        <w:rPr>
          <w:rFonts w:ascii="Arial" w:hAnsi="Arial" w:cs="Arial"/>
          <w:b/>
          <w:bCs/>
        </w:rPr>
      </w:pPr>
      <w:r w:rsidRPr="00BD05B4">
        <w:rPr>
          <w:rFonts w:ascii="Arial" w:hAnsi="Arial" w:cs="Arial"/>
          <w:b/>
          <w:bCs/>
        </w:rPr>
        <w:t>SPECIAL EMPOWERMENT</w:t>
      </w:r>
    </w:p>
    <w:p w14:paraId="110C5291" w14:textId="77777777" w:rsidR="00BD05B4" w:rsidRPr="00BD05B4" w:rsidRDefault="00BD05B4" w:rsidP="00BD05B4">
      <w:pPr>
        <w:pStyle w:val="Default"/>
        <w:jc w:val="center"/>
        <w:rPr>
          <w:rFonts w:ascii="Arial" w:hAnsi="Arial" w:cs="Arial"/>
        </w:rPr>
      </w:pPr>
    </w:p>
    <w:p w14:paraId="20C83D79" w14:textId="0C220567" w:rsidR="00837627" w:rsidRDefault="00BD05B4" w:rsidP="008D3454">
      <w:pPr>
        <w:spacing w:line="360" w:lineRule="auto"/>
        <w:ind w:firstLine="720"/>
        <w:jc w:val="both"/>
        <w:rPr>
          <w:rFonts w:ascii="Arial" w:hAnsi="Arial" w:cs="Arial"/>
        </w:rPr>
      </w:pPr>
      <w:r w:rsidRPr="005305A2">
        <w:rPr>
          <w:rFonts w:ascii="Arial" w:hAnsi="Arial" w:cs="Arial"/>
        </w:rPr>
        <w:t>The subscribed ___</w:t>
      </w:r>
      <w:r w:rsidR="008C486B">
        <w:rPr>
          <w:rFonts w:ascii="Arial" w:hAnsi="Arial" w:cs="Arial"/>
        </w:rPr>
        <w:t>_________</w:t>
      </w:r>
      <w:r w:rsidRPr="005305A2">
        <w:rPr>
          <w:rFonts w:ascii="Arial" w:hAnsi="Arial" w:cs="Arial"/>
        </w:rPr>
        <w:t>__________, with the headquarters at ________________</w:t>
      </w:r>
      <w:r w:rsidR="008C486B">
        <w:rPr>
          <w:rFonts w:ascii="Arial" w:hAnsi="Arial" w:cs="Arial"/>
        </w:rPr>
        <w:t>__________str._________</w:t>
      </w:r>
      <w:r w:rsidRPr="005305A2">
        <w:rPr>
          <w:rFonts w:ascii="Arial" w:hAnsi="Arial" w:cs="Arial"/>
        </w:rPr>
        <w:t>__</w:t>
      </w:r>
      <w:r w:rsidR="008C486B">
        <w:rPr>
          <w:rFonts w:ascii="Arial" w:hAnsi="Arial" w:cs="Arial"/>
        </w:rPr>
        <w:t>_____no._______</w:t>
      </w:r>
      <w:r w:rsidRPr="005305A2">
        <w:rPr>
          <w:rFonts w:ascii="Arial" w:hAnsi="Arial" w:cs="Arial"/>
        </w:rPr>
        <w:t>, legally represented by __________</w:t>
      </w:r>
      <w:r w:rsidR="008C486B">
        <w:rPr>
          <w:rFonts w:ascii="Arial" w:hAnsi="Arial" w:cs="Arial"/>
        </w:rPr>
        <w:t>______</w:t>
      </w:r>
      <w:r w:rsidR="00853C13">
        <w:rPr>
          <w:rFonts w:ascii="Arial" w:hAnsi="Arial" w:cs="Arial"/>
        </w:rPr>
        <w:t>____</w:t>
      </w:r>
      <w:r w:rsidR="008C486B">
        <w:rPr>
          <w:rFonts w:ascii="Arial" w:hAnsi="Arial" w:cs="Arial"/>
        </w:rPr>
        <w:t>_</w:t>
      </w:r>
      <w:r w:rsidRPr="005305A2">
        <w:rPr>
          <w:rFonts w:ascii="Arial" w:hAnsi="Arial" w:cs="Arial"/>
        </w:rPr>
        <w:t>__, as _</w:t>
      </w:r>
      <w:r w:rsidR="00853C13">
        <w:rPr>
          <w:rFonts w:ascii="Arial" w:hAnsi="Arial" w:cs="Arial"/>
        </w:rPr>
        <w:t>______</w:t>
      </w:r>
      <w:r w:rsidRPr="005305A2">
        <w:rPr>
          <w:rFonts w:ascii="Arial" w:hAnsi="Arial" w:cs="Arial"/>
        </w:rPr>
        <w:t>_____</w:t>
      </w:r>
      <w:r w:rsidR="008C486B">
        <w:rPr>
          <w:rFonts w:ascii="Arial" w:hAnsi="Arial" w:cs="Arial"/>
        </w:rPr>
        <w:t>______</w:t>
      </w:r>
      <w:r w:rsidRPr="005305A2">
        <w:rPr>
          <w:rFonts w:ascii="Arial" w:hAnsi="Arial" w:cs="Arial"/>
        </w:rPr>
        <w:t xml:space="preserve">____, owning a number of </w:t>
      </w:r>
      <w:r w:rsidRPr="005305A2">
        <w:rPr>
          <w:rFonts w:ascii="Arial" w:hAnsi="Arial" w:cs="Arial"/>
          <w:b/>
          <w:bCs/>
        </w:rPr>
        <w:t xml:space="preserve">_________ </w:t>
      </w:r>
      <w:r w:rsidRPr="005305A2">
        <w:rPr>
          <w:rFonts w:ascii="Arial" w:hAnsi="Arial" w:cs="Arial"/>
        </w:rPr>
        <w:t xml:space="preserve">shares issued by S.C. ROMCARBON S.A, representing </w:t>
      </w:r>
      <w:r w:rsidRPr="005305A2">
        <w:rPr>
          <w:rFonts w:ascii="Arial" w:hAnsi="Arial" w:cs="Arial"/>
          <w:b/>
          <w:bCs/>
        </w:rPr>
        <w:t>_</w:t>
      </w:r>
      <w:r w:rsidRPr="005305A2">
        <w:rPr>
          <w:rFonts w:ascii="Arial" w:hAnsi="Arial" w:cs="Arial"/>
        </w:rPr>
        <w:t xml:space="preserve">_________% from the social capital, which offers my the right to </w:t>
      </w:r>
      <w:r w:rsidRPr="005305A2">
        <w:rPr>
          <w:rFonts w:ascii="Arial" w:hAnsi="Arial" w:cs="Arial"/>
          <w:b/>
          <w:bCs/>
        </w:rPr>
        <w:t xml:space="preserve">_____________ </w:t>
      </w:r>
      <w:r w:rsidRPr="005305A2">
        <w:rPr>
          <w:rFonts w:ascii="Arial" w:hAnsi="Arial" w:cs="Arial"/>
        </w:rPr>
        <w:t xml:space="preserve">votes from the total number of votes in the General Shareholders Meeting, I empower throughout the present </w:t>
      </w:r>
      <w:r w:rsidRPr="005305A2">
        <w:rPr>
          <w:rFonts w:ascii="Arial" w:hAnsi="Arial" w:cs="Arial"/>
          <w:b/>
          <w:bCs/>
        </w:rPr>
        <w:t xml:space="preserve">____________as my </w:t>
      </w:r>
      <w:r w:rsidRPr="005305A2">
        <w:rPr>
          <w:rFonts w:ascii="Arial" w:hAnsi="Arial" w:cs="Arial"/>
        </w:rPr>
        <w:t xml:space="preserve">representative in the </w:t>
      </w:r>
      <w:r w:rsidRPr="005305A2">
        <w:rPr>
          <w:rFonts w:ascii="Arial" w:hAnsi="Arial" w:cs="Arial"/>
          <w:b/>
          <w:bCs/>
        </w:rPr>
        <w:t xml:space="preserve">Ordinary </w:t>
      </w:r>
      <w:r w:rsidR="008979C0">
        <w:rPr>
          <w:rFonts w:ascii="Arial" w:hAnsi="Arial" w:cs="Arial"/>
          <w:b/>
          <w:bCs/>
        </w:rPr>
        <w:t xml:space="preserve">General </w:t>
      </w:r>
      <w:r w:rsidRPr="005305A2">
        <w:rPr>
          <w:rFonts w:ascii="Arial" w:hAnsi="Arial" w:cs="Arial"/>
          <w:b/>
          <w:bCs/>
        </w:rPr>
        <w:t xml:space="preserve">Shareholders Meeting </w:t>
      </w:r>
      <w:r w:rsidRPr="005305A2">
        <w:rPr>
          <w:rFonts w:ascii="Arial" w:hAnsi="Arial" w:cs="Arial"/>
        </w:rPr>
        <w:t xml:space="preserve">of S.C. ROMCARBON Company which will take place on </w:t>
      </w:r>
      <w:r w:rsidR="00853C13" w:rsidRPr="00853C13">
        <w:rPr>
          <w:rFonts w:ascii="Arial" w:hAnsi="Arial" w:cs="Arial"/>
          <w:b/>
          <w:bCs/>
        </w:rPr>
        <w:t>2</w:t>
      </w:r>
      <w:r w:rsidR="00607375">
        <w:rPr>
          <w:rFonts w:ascii="Arial" w:hAnsi="Arial" w:cs="Arial"/>
          <w:b/>
          <w:bCs/>
        </w:rPr>
        <w:t>5</w:t>
      </w:r>
      <w:r w:rsidRPr="0024169A">
        <w:rPr>
          <w:rFonts w:ascii="Arial" w:hAnsi="Arial" w:cs="Arial"/>
          <w:b/>
          <w:bCs/>
        </w:rPr>
        <w:t>.</w:t>
      </w:r>
      <w:r w:rsidR="00607375">
        <w:rPr>
          <w:rFonts w:ascii="Arial" w:hAnsi="Arial" w:cs="Arial"/>
          <w:b/>
          <w:bCs/>
        </w:rPr>
        <w:t>1</w:t>
      </w:r>
      <w:r w:rsidR="001C26E4">
        <w:rPr>
          <w:rFonts w:ascii="Arial" w:hAnsi="Arial" w:cs="Arial"/>
          <w:b/>
          <w:bCs/>
        </w:rPr>
        <w:t>1</w:t>
      </w:r>
      <w:r w:rsidRPr="005305A2">
        <w:rPr>
          <w:rFonts w:ascii="Arial" w:hAnsi="Arial" w:cs="Arial"/>
          <w:b/>
          <w:bCs/>
        </w:rPr>
        <w:t>.20</w:t>
      </w:r>
      <w:r w:rsidR="001C26E4">
        <w:rPr>
          <w:rFonts w:ascii="Arial" w:hAnsi="Arial" w:cs="Arial"/>
          <w:b/>
          <w:bCs/>
        </w:rPr>
        <w:t>2</w:t>
      </w:r>
      <w:r w:rsidR="00607375">
        <w:rPr>
          <w:rFonts w:ascii="Arial" w:hAnsi="Arial" w:cs="Arial"/>
          <w:b/>
          <w:bCs/>
        </w:rPr>
        <w:t>1</w:t>
      </w:r>
      <w:r w:rsidRPr="005305A2">
        <w:rPr>
          <w:rFonts w:ascii="Arial" w:hAnsi="Arial" w:cs="Arial"/>
        </w:rPr>
        <w:t xml:space="preserve">, </w:t>
      </w:r>
      <w:r w:rsidRPr="005305A2">
        <w:rPr>
          <w:rFonts w:ascii="Arial" w:hAnsi="Arial" w:cs="Arial"/>
          <w:b/>
        </w:rPr>
        <w:t>12.00 p.m.</w:t>
      </w:r>
      <w:r w:rsidRPr="005305A2">
        <w:rPr>
          <w:rFonts w:ascii="Arial" w:hAnsi="Arial" w:cs="Arial"/>
        </w:rPr>
        <w:t xml:space="preserve"> at ROMCARBON headquarters, Transilvaniei Street, no. 132, or for the date established for the second meeting </w:t>
      </w:r>
      <w:r w:rsidRPr="005305A2">
        <w:rPr>
          <w:rFonts w:ascii="Arial" w:hAnsi="Arial" w:cs="Arial"/>
          <w:b/>
          <w:bCs/>
        </w:rPr>
        <w:t xml:space="preserve">– </w:t>
      </w:r>
      <w:r w:rsidR="001C26E4">
        <w:rPr>
          <w:rFonts w:ascii="Arial" w:hAnsi="Arial" w:cs="Arial"/>
          <w:b/>
          <w:bCs/>
        </w:rPr>
        <w:t>2</w:t>
      </w:r>
      <w:r w:rsidR="008D3454">
        <w:rPr>
          <w:rFonts w:ascii="Arial" w:hAnsi="Arial" w:cs="Arial"/>
          <w:b/>
          <w:bCs/>
        </w:rPr>
        <w:t>6</w:t>
      </w:r>
      <w:r w:rsidRPr="005305A2">
        <w:rPr>
          <w:rFonts w:ascii="Arial" w:hAnsi="Arial" w:cs="Arial"/>
          <w:b/>
          <w:bCs/>
        </w:rPr>
        <w:t>.</w:t>
      </w:r>
      <w:r w:rsidR="00607375">
        <w:rPr>
          <w:rFonts w:ascii="Arial" w:hAnsi="Arial" w:cs="Arial"/>
          <w:b/>
          <w:bCs/>
        </w:rPr>
        <w:t>1</w:t>
      </w:r>
      <w:r w:rsidR="001C26E4">
        <w:rPr>
          <w:rFonts w:ascii="Arial" w:hAnsi="Arial" w:cs="Arial"/>
          <w:b/>
          <w:bCs/>
        </w:rPr>
        <w:t>1</w:t>
      </w:r>
      <w:r w:rsidRPr="005305A2">
        <w:rPr>
          <w:rFonts w:ascii="Arial" w:hAnsi="Arial" w:cs="Arial"/>
          <w:b/>
          <w:bCs/>
        </w:rPr>
        <w:t>.20</w:t>
      </w:r>
      <w:r w:rsidR="001C26E4">
        <w:rPr>
          <w:rFonts w:ascii="Arial" w:hAnsi="Arial" w:cs="Arial"/>
          <w:b/>
          <w:bCs/>
        </w:rPr>
        <w:t>2</w:t>
      </w:r>
      <w:r w:rsidR="00607375">
        <w:rPr>
          <w:rFonts w:ascii="Arial" w:hAnsi="Arial" w:cs="Arial"/>
          <w:b/>
          <w:bCs/>
        </w:rPr>
        <w:t>1</w:t>
      </w:r>
      <w:r w:rsidRPr="005305A2">
        <w:rPr>
          <w:rFonts w:ascii="Arial" w:hAnsi="Arial" w:cs="Arial"/>
        </w:rPr>
        <w:t xml:space="preserve">, </w:t>
      </w:r>
      <w:r w:rsidRPr="005305A2">
        <w:rPr>
          <w:rFonts w:ascii="Arial" w:hAnsi="Arial" w:cs="Arial"/>
          <w:b/>
        </w:rPr>
        <w:t>12.00 p.m.,</w:t>
      </w:r>
      <w:r w:rsidRPr="005305A2">
        <w:rPr>
          <w:rFonts w:ascii="Arial" w:hAnsi="Arial" w:cs="Arial"/>
        </w:rPr>
        <w:t xml:space="preserve"> if the first will not fulfill the legal conditions regarding the quorum, to use the voting right for all my shares identified in the Shareholders Registry at </w:t>
      </w:r>
      <w:r w:rsidR="00853C13" w:rsidRPr="00853C13">
        <w:rPr>
          <w:rFonts w:ascii="Arial" w:hAnsi="Arial" w:cs="Arial"/>
          <w:b/>
          <w:bCs/>
        </w:rPr>
        <w:t>1</w:t>
      </w:r>
      <w:r w:rsidR="00607375">
        <w:rPr>
          <w:rFonts w:ascii="Arial" w:hAnsi="Arial" w:cs="Arial"/>
          <w:b/>
          <w:bCs/>
        </w:rPr>
        <w:t>2</w:t>
      </w:r>
      <w:r w:rsidRPr="00853C13">
        <w:rPr>
          <w:rFonts w:ascii="Arial" w:hAnsi="Arial" w:cs="Arial"/>
          <w:b/>
          <w:bCs/>
        </w:rPr>
        <w:t>.</w:t>
      </w:r>
      <w:r w:rsidR="00607375">
        <w:rPr>
          <w:rFonts w:ascii="Arial" w:hAnsi="Arial" w:cs="Arial"/>
          <w:b/>
          <w:bCs/>
        </w:rPr>
        <w:t>1</w:t>
      </w:r>
      <w:r w:rsidR="001C26E4">
        <w:rPr>
          <w:rFonts w:ascii="Arial" w:hAnsi="Arial" w:cs="Arial"/>
          <w:b/>
          <w:bCs/>
        </w:rPr>
        <w:t>1</w:t>
      </w:r>
      <w:r w:rsidRPr="00853C13">
        <w:rPr>
          <w:rFonts w:ascii="Arial" w:hAnsi="Arial" w:cs="Arial"/>
          <w:b/>
          <w:bCs/>
        </w:rPr>
        <w:t>.</w:t>
      </w:r>
      <w:r w:rsidRPr="005305A2">
        <w:rPr>
          <w:rFonts w:ascii="Arial" w:hAnsi="Arial" w:cs="Arial"/>
          <w:b/>
          <w:bCs/>
        </w:rPr>
        <w:t>20</w:t>
      </w:r>
      <w:r w:rsidR="001C26E4">
        <w:rPr>
          <w:rFonts w:ascii="Arial" w:hAnsi="Arial" w:cs="Arial"/>
          <w:b/>
          <w:bCs/>
        </w:rPr>
        <w:t>2</w:t>
      </w:r>
      <w:r w:rsidR="00607375">
        <w:rPr>
          <w:rFonts w:ascii="Arial" w:hAnsi="Arial" w:cs="Arial"/>
          <w:b/>
          <w:bCs/>
        </w:rPr>
        <w:t>1</w:t>
      </w:r>
      <w:r w:rsidRPr="005305A2">
        <w:rPr>
          <w:rFonts w:ascii="Arial" w:hAnsi="Arial" w:cs="Arial"/>
        </w:rPr>
        <w:t>, as it follows:</w:t>
      </w:r>
    </w:p>
    <w:tbl>
      <w:tblPr>
        <w:tblW w:w="945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9"/>
        <w:gridCol w:w="886"/>
        <w:gridCol w:w="1379"/>
        <w:gridCol w:w="1379"/>
      </w:tblGrid>
      <w:tr w:rsidR="008979C0" w:rsidRPr="005305A2" w14:paraId="744E012F" w14:textId="77777777" w:rsidTr="008763C1">
        <w:trPr>
          <w:trHeight w:val="455"/>
        </w:trPr>
        <w:tc>
          <w:tcPr>
            <w:tcW w:w="5809" w:type="dxa"/>
          </w:tcPr>
          <w:tbl>
            <w:tblPr>
              <w:tblW w:w="0" w:type="auto"/>
              <w:tblBorders>
                <w:top w:val="nil"/>
                <w:left w:val="nil"/>
                <w:bottom w:val="nil"/>
                <w:right w:val="nil"/>
              </w:tblBorders>
              <w:tblLook w:val="0000" w:firstRow="0" w:lastRow="0" w:firstColumn="0" w:lastColumn="0" w:noHBand="0" w:noVBand="0"/>
            </w:tblPr>
            <w:tblGrid>
              <w:gridCol w:w="4804"/>
            </w:tblGrid>
            <w:tr w:rsidR="008979C0" w:rsidRPr="00BD05B4" w14:paraId="6C440AC2" w14:textId="77777777" w:rsidTr="005F43FC">
              <w:trPr>
                <w:trHeight w:val="88"/>
              </w:trPr>
              <w:tc>
                <w:tcPr>
                  <w:tcW w:w="0" w:type="auto"/>
                </w:tcPr>
                <w:p w14:paraId="221DCCBC" w14:textId="77777777" w:rsidR="008979C0" w:rsidRPr="00BD05B4" w:rsidRDefault="008979C0" w:rsidP="005F43FC">
                  <w:pPr>
                    <w:pStyle w:val="Default"/>
                    <w:rPr>
                      <w:rFonts w:ascii="Arial" w:hAnsi="Arial" w:cs="Arial"/>
                    </w:rPr>
                  </w:pPr>
                  <w:r w:rsidRPr="00BD05B4">
                    <w:rPr>
                      <w:rFonts w:ascii="Arial" w:hAnsi="Arial" w:cs="Arial"/>
                    </w:rPr>
                    <w:t xml:space="preserve"> </w:t>
                  </w:r>
                  <w:r w:rsidRPr="00BD05B4">
                    <w:rPr>
                      <w:rFonts w:ascii="Arial" w:hAnsi="Arial" w:cs="Arial"/>
                      <w:b/>
                      <w:bCs/>
                    </w:rPr>
                    <w:t xml:space="preserve">Ordinary Shareholders Meeting Agenda </w:t>
                  </w:r>
                </w:p>
              </w:tc>
            </w:tr>
          </w:tbl>
          <w:p w14:paraId="095D92BD" w14:textId="77777777" w:rsidR="008979C0" w:rsidRPr="00BD05B4" w:rsidRDefault="008979C0" w:rsidP="005F43FC">
            <w:pPr>
              <w:jc w:val="both"/>
              <w:rPr>
                <w:rFonts w:ascii="Arial" w:hAnsi="Arial" w:cs="Arial"/>
                <w:sz w:val="24"/>
                <w:szCs w:val="24"/>
              </w:rPr>
            </w:pPr>
          </w:p>
        </w:tc>
        <w:tc>
          <w:tcPr>
            <w:tcW w:w="886" w:type="dxa"/>
          </w:tcPr>
          <w:tbl>
            <w:tblPr>
              <w:tblW w:w="0" w:type="auto"/>
              <w:tblBorders>
                <w:top w:val="nil"/>
                <w:left w:val="nil"/>
                <w:bottom w:val="nil"/>
                <w:right w:val="nil"/>
              </w:tblBorders>
              <w:tblLook w:val="0000" w:firstRow="0" w:lastRow="0" w:firstColumn="0" w:lastColumn="0" w:noHBand="0" w:noVBand="0"/>
            </w:tblPr>
            <w:tblGrid>
              <w:gridCol w:w="670"/>
            </w:tblGrid>
            <w:tr w:rsidR="008979C0" w:rsidRPr="005305A2" w14:paraId="54169AED" w14:textId="77777777" w:rsidTr="005F43FC">
              <w:trPr>
                <w:trHeight w:val="90"/>
              </w:trPr>
              <w:tc>
                <w:tcPr>
                  <w:tcW w:w="0" w:type="auto"/>
                </w:tcPr>
                <w:p w14:paraId="700A3EC2" w14:textId="77777777" w:rsidR="008979C0" w:rsidRPr="005305A2" w:rsidRDefault="008979C0" w:rsidP="005F43FC">
                  <w:pPr>
                    <w:pStyle w:val="Default"/>
                    <w:rPr>
                      <w:rFonts w:ascii="Arial" w:hAnsi="Arial" w:cs="Arial"/>
                      <w:b/>
                    </w:rPr>
                  </w:pPr>
                  <w:r w:rsidRPr="005305A2">
                    <w:rPr>
                      <w:rFonts w:ascii="Arial" w:hAnsi="Arial" w:cs="Arial"/>
                      <w:b/>
                    </w:rPr>
                    <w:t xml:space="preserve"> For </w:t>
                  </w:r>
                </w:p>
              </w:tc>
            </w:tr>
          </w:tbl>
          <w:p w14:paraId="02425915" w14:textId="77777777" w:rsidR="008979C0" w:rsidRPr="005305A2" w:rsidRDefault="008979C0" w:rsidP="005F43FC">
            <w:pPr>
              <w:jc w:val="both"/>
              <w:rPr>
                <w:rFonts w:ascii="Arial" w:hAnsi="Arial" w:cs="Arial"/>
                <w:b/>
                <w:sz w:val="24"/>
                <w:szCs w:val="24"/>
              </w:rPr>
            </w:pPr>
          </w:p>
        </w:tc>
        <w:tc>
          <w:tcPr>
            <w:tcW w:w="1379" w:type="dxa"/>
          </w:tcPr>
          <w:tbl>
            <w:tblPr>
              <w:tblW w:w="0" w:type="auto"/>
              <w:tblBorders>
                <w:top w:val="nil"/>
                <w:left w:val="nil"/>
                <w:bottom w:val="nil"/>
                <w:right w:val="nil"/>
              </w:tblBorders>
              <w:tblLook w:val="0000" w:firstRow="0" w:lastRow="0" w:firstColumn="0" w:lastColumn="0" w:noHBand="0" w:noVBand="0"/>
            </w:tblPr>
            <w:tblGrid>
              <w:gridCol w:w="1163"/>
            </w:tblGrid>
            <w:tr w:rsidR="008979C0" w:rsidRPr="005305A2" w14:paraId="651A9B07" w14:textId="77777777" w:rsidTr="005F43FC">
              <w:trPr>
                <w:trHeight w:val="90"/>
              </w:trPr>
              <w:tc>
                <w:tcPr>
                  <w:tcW w:w="0" w:type="auto"/>
                </w:tcPr>
                <w:p w14:paraId="7287F6F9" w14:textId="77777777" w:rsidR="008979C0" w:rsidRPr="005305A2" w:rsidRDefault="008979C0" w:rsidP="005F43FC">
                  <w:pPr>
                    <w:pStyle w:val="Default"/>
                    <w:rPr>
                      <w:rFonts w:ascii="Arial" w:hAnsi="Arial" w:cs="Arial"/>
                      <w:b/>
                    </w:rPr>
                  </w:pPr>
                  <w:r w:rsidRPr="005305A2">
                    <w:rPr>
                      <w:rFonts w:ascii="Arial" w:hAnsi="Arial" w:cs="Arial"/>
                      <w:b/>
                    </w:rPr>
                    <w:t xml:space="preserve"> Against </w:t>
                  </w:r>
                </w:p>
              </w:tc>
            </w:tr>
          </w:tbl>
          <w:p w14:paraId="48BA3D06" w14:textId="77777777" w:rsidR="008979C0" w:rsidRPr="005305A2" w:rsidRDefault="008979C0" w:rsidP="005F43FC">
            <w:pPr>
              <w:jc w:val="both"/>
              <w:rPr>
                <w:rFonts w:ascii="Arial" w:hAnsi="Arial" w:cs="Arial"/>
                <w:b/>
                <w:sz w:val="24"/>
                <w:szCs w:val="24"/>
              </w:rPr>
            </w:pPr>
          </w:p>
        </w:tc>
        <w:tc>
          <w:tcPr>
            <w:tcW w:w="1379" w:type="dxa"/>
          </w:tcPr>
          <w:tbl>
            <w:tblPr>
              <w:tblW w:w="0" w:type="auto"/>
              <w:tblBorders>
                <w:top w:val="nil"/>
                <w:left w:val="nil"/>
                <w:bottom w:val="nil"/>
                <w:right w:val="nil"/>
              </w:tblBorders>
              <w:tblLook w:val="0000" w:firstRow="0" w:lastRow="0" w:firstColumn="0" w:lastColumn="0" w:noHBand="0" w:noVBand="0"/>
            </w:tblPr>
            <w:tblGrid>
              <w:gridCol w:w="1163"/>
            </w:tblGrid>
            <w:tr w:rsidR="008979C0" w:rsidRPr="005305A2" w14:paraId="23B2CB33" w14:textId="77777777" w:rsidTr="005F43FC">
              <w:trPr>
                <w:trHeight w:val="90"/>
              </w:trPr>
              <w:tc>
                <w:tcPr>
                  <w:tcW w:w="0" w:type="auto"/>
                </w:tcPr>
                <w:p w14:paraId="179E01AB" w14:textId="77777777" w:rsidR="008979C0" w:rsidRPr="005305A2" w:rsidRDefault="008979C0" w:rsidP="005F43FC">
                  <w:pPr>
                    <w:pStyle w:val="Default"/>
                    <w:rPr>
                      <w:rFonts w:ascii="Arial" w:hAnsi="Arial" w:cs="Arial"/>
                      <w:b/>
                    </w:rPr>
                  </w:pPr>
                  <w:r w:rsidRPr="005305A2">
                    <w:rPr>
                      <w:rFonts w:ascii="Arial" w:hAnsi="Arial" w:cs="Arial"/>
                      <w:b/>
                    </w:rPr>
                    <w:t xml:space="preserve"> Abstain </w:t>
                  </w:r>
                </w:p>
              </w:tc>
            </w:tr>
          </w:tbl>
          <w:p w14:paraId="1D2A2158" w14:textId="77777777" w:rsidR="008979C0" w:rsidRPr="005305A2" w:rsidRDefault="008979C0" w:rsidP="005F43FC">
            <w:pPr>
              <w:jc w:val="both"/>
              <w:rPr>
                <w:rFonts w:ascii="Arial" w:hAnsi="Arial" w:cs="Arial"/>
                <w:b/>
                <w:sz w:val="24"/>
                <w:szCs w:val="24"/>
              </w:rPr>
            </w:pPr>
          </w:p>
        </w:tc>
      </w:tr>
      <w:tr w:rsidR="005A2D9A" w14:paraId="41E766C0" w14:textId="77777777" w:rsidTr="00233D0B">
        <w:trPr>
          <w:trHeight w:val="1182"/>
        </w:trPr>
        <w:tc>
          <w:tcPr>
            <w:tcW w:w="5809" w:type="dxa"/>
          </w:tcPr>
          <w:p w14:paraId="6F906E91" w14:textId="09164425" w:rsidR="005A2D9A" w:rsidRPr="008D3454" w:rsidRDefault="00215F1E" w:rsidP="00215F1E">
            <w:pPr>
              <w:spacing w:line="360" w:lineRule="auto"/>
              <w:jc w:val="both"/>
              <w:rPr>
                <w:rFonts w:ascii="Arial" w:hAnsi="Arial" w:cs="Arial"/>
                <w:sz w:val="20"/>
                <w:szCs w:val="20"/>
                <w:lang w:val="ro-RO"/>
              </w:rPr>
            </w:pPr>
            <w:r w:rsidRPr="008D3454">
              <w:rPr>
                <w:rStyle w:val="jlqj4b"/>
                <w:rFonts w:ascii="Arial" w:hAnsi="Arial" w:cs="Arial"/>
                <w:b/>
                <w:bCs/>
                <w:sz w:val="20"/>
                <w:szCs w:val="20"/>
                <w:lang w:val="en"/>
              </w:rPr>
              <w:t>1.</w:t>
            </w:r>
            <w:r w:rsidRPr="008D3454">
              <w:rPr>
                <w:rStyle w:val="jlqj4b"/>
                <w:rFonts w:ascii="Arial" w:hAnsi="Arial" w:cs="Arial"/>
                <w:sz w:val="20"/>
                <w:szCs w:val="20"/>
                <w:lang w:val="en"/>
              </w:rPr>
              <w:t xml:space="preserve"> To take note of the termination by parties agreement, starting with 29.11.2021, of the mandate of Mr.</w:t>
            </w:r>
            <w:r w:rsidRPr="008D3454">
              <w:rPr>
                <w:rStyle w:val="viiyi"/>
                <w:rFonts w:ascii="Arial" w:hAnsi="Arial" w:cs="Arial"/>
                <w:sz w:val="20"/>
                <w:szCs w:val="20"/>
                <w:lang w:val="en"/>
              </w:rPr>
              <w:t xml:space="preserve"> </w:t>
            </w:r>
            <w:r w:rsidRPr="008D3454">
              <w:rPr>
                <w:rStyle w:val="jlqj4b"/>
                <w:rFonts w:ascii="Arial" w:hAnsi="Arial" w:cs="Arial"/>
                <w:sz w:val="20"/>
                <w:szCs w:val="20"/>
                <w:lang w:val="en"/>
              </w:rPr>
              <w:t xml:space="preserve">Wang Yi – Hao, as a member of the Board of Directors of Romcarbon S.A. </w:t>
            </w:r>
          </w:p>
        </w:tc>
        <w:tc>
          <w:tcPr>
            <w:tcW w:w="886" w:type="dxa"/>
          </w:tcPr>
          <w:p w14:paraId="12EEB2AE" w14:textId="77777777" w:rsidR="005A2D9A" w:rsidRPr="0024169A" w:rsidRDefault="005A2D9A" w:rsidP="005A2D9A">
            <w:pPr>
              <w:jc w:val="both"/>
              <w:rPr>
                <w:rFonts w:ascii="Arial" w:hAnsi="Arial" w:cs="Arial"/>
                <w:sz w:val="20"/>
                <w:szCs w:val="20"/>
              </w:rPr>
            </w:pPr>
          </w:p>
        </w:tc>
        <w:tc>
          <w:tcPr>
            <w:tcW w:w="1379" w:type="dxa"/>
          </w:tcPr>
          <w:p w14:paraId="6A497661" w14:textId="77777777" w:rsidR="005A2D9A" w:rsidRPr="0024169A" w:rsidRDefault="005A2D9A" w:rsidP="005A2D9A">
            <w:pPr>
              <w:jc w:val="both"/>
              <w:rPr>
                <w:rFonts w:ascii="Arial" w:hAnsi="Arial" w:cs="Arial"/>
                <w:sz w:val="20"/>
                <w:szCs w:val="20"/>
              </w:rPr>
            </w:pPr>
          </w:p>
        </w:tc>
        <w:tc>
          <w:tcPr>
            <w:tcW w:w="1379" w:type="dxa"/>
          </w:tcPr>
          <w:p w14:paraId="1F4F57C8" w14:textId="77777777" w:rsidR="005A2D9A" w:rsidRDefault="005A2D9A" w:rsidP="005A2D9A">
            <w:pPr>
              <w:jc w:val="both"/>
              <w:rPr>
                <w:rFonts w:ascii="Arial" w:hAnsi="Arial" w:cs="Arial"/>
                <w:sz w:val="24"/>
                <w:szCs w:val="24"/>
              </w:rPr>
            </w:pPr>
          </w:p>
        </w:tc>
      </w:tr>
      <w:tr w:rsidR="005A2D9A" w14:paraId="0C641214" w14:textId="77777777" w:rsidTr="005F43FC">
        <w:trPr>
          <w:trHeight w:val="1182"/>
        </w:trPr>
        <w:tc>
          <w:tcPr>
            <w:tcW w:w="5809" w:type="dxa"/>
          </w:tcPr>
          <w:p w14:paraId="655DBE72" w14:textId="2D4CA3CC" w:rsidR="005A2D9A" w:rsidRPr="008D3454" w:rsidRDefault="00E97958" w:rsidP="00E97958">
            <w:pPr>
              <w:spacing w:line="360" w:lineRule="auto"/>
              <w:jc w:val="both"/>
              <w:rPr>
                <w:rFonts w:ascii="Arial" w:hAnsi="Arial" w:cs="Arial"/>
                <w:b/>
                <w:sz w:val="20"/>
                <w:szCs w:val="20"/>
                <w:lang w:val="ro-RO"/>
              </w:rPr>
            </w:pPr>
            <w:r w:rsidRPr="008D3454">
              <w:rPr>
                <w:rStyle w:val="jlqj4b"/>
                <w:rFonts w:ascii="Arial" w:hAnsi="Arial" w:cs="Arial"/>
                <w:b/>
                <w:bCs/>
                <w:sz w:val="20"/>
                <w:szCs w:val="20"/>
                <w:lang w:val="en"/>
              </w:rPr>
              <w:t>2.</w:t>
            </w:r>
            <w:r w:rsidRPr="008D3454">
              <w:rPr>
                <w:rStyle w:val="jlqj4b"/>
                <w:rFonts w:ascii="Arial" w:hAnsi="Arial" w:cs="Arial"/>
                <w:sz w:val="20"/>
                <w:szCs w:val="20"/>
                <w:lang w:val="en"/>
              </w:rPr>
              <w:t xml:space="preserve"> The election starting with 29.11.2021, as a consequence of those mentioned in point 1, of a new member of the Board of Directors of Romcarbon S.A.</w:t>
            </w:r>
            <w:r w:rsidRPr="008D3454">
              <w:rPr>
                <w:rStyle w:val="viiyi"/>
                <w:rFonts w:ascii="Arial" w:hAnsi="Arial" w:cs="Arial"/>
                <w:sz w:val="20"/>
                <w:szCs w:val="20"/>
                <w:lang w:val="en"/>
              </w:rPr>
              <w:t xml:space="preserve"> </w:t>
            </w:r>
            <w:r w:rsidRPr="008D3454">
              <w:rPr>
                <w:rStyle w:val="jlqj4b"/>
                <w:rFonts w:ascii="Arial" w:hAnsi="Arial" w:cs="Arial"/>
                <w:sz w:val="20"/>
                <w:szCs w:val="20"/>
                <w:lang w:val="en"/>
              </w:rPr>
              <w:t>for a mandate, under the same conditions, valid from 29.11.2021 to 04.02.2024.</w:t>
            </w:r>
          </w:p>
        </w:tc>
        <w:tc>
          <w:tcPr>
            <w:tcW w:w="886" w:type="dxa"/>
          </w:tcPr>
          <w:p w14:paraId="58600E6E" w14:textId="77777777" w:rsidR="005A2D9A" w:rsidRPr="0024169A" w:rsidRDefault="005A2D9A" w:rsidP="005A2D9A">
            <w:pPr>
              <w:jc w:val="both"/>
              <w:rPr>
                <w:rFonts w:ascii="Arial" w:hAnsi="Arial" w:cs="Arial"/>
                <w:sz w:val="20"/>
                <w:szCs w:val="20"/>
              </w:rPr>
            </w:pPr>
          </w:p>
        </w:tc>
        <w:tc>
          <w:tcPr>
            <w:tcW w:w="1379" w:type="dxa"/>
          </w:tcPr>
          <w:p w14:paraId="781664D4" w14:textId="77777777" w:rsidR="005A2D9A" w:rsidRPr="0024169A" w:rsidRDefault="005A2D9A" w:rsidP="005A2D9A">
            <w:pPr>
              <w:jc w:val="both"/>
              <w:rPr>
                <w:rFonts w:ascii="Arial" w:hAnsi="Arial" w:cs="Arial"/>
                <w:sz w:val="20"/>
                <w:szCs w:val="20"/>
              </w:rPr>
            </w:pPr>
          </w:p>
        </w:tc>
        <w:tc>
          <w:tcPr>
            <w:tcW w:w="1379" w:type="dxa"/>
          </w:tcPr>
          <w:p w14:paraId="0E27152D" w14:textId="77777777" w:rsidR="005A2D9A" w:rsidRDefault="005A2D9A" w:rsidP="005A2D9A">
            <w:pPr>
              <w:jc w:val="both"/>
              <w:rPr>
                <w:rFonts w:ascii="Arial" w:hAnsi="Arial" w:cs="Arial"/>
                <w:sz w:val="24"/>
                <w:szCs w:val="24"/>
              </w:rPr>
            </w:pPr>
          </w:p>
        </w:tc>
      </w:tr>
      <w:tr w:rsidR="005A2D9A" w14:paraId="4C86232C" w14:textId="77777777" w:rsidTr="005F43FC">
        <w:trPr>
          <w:trHeight w:val="795"/>
        </w:trPr>
        <w:tc>
          <w:tcPr>
            <w:tcW w:w="5809" w:type="dxa"/>
          </w:tcPr>
          <w:p w14:paraId="76163B9D" w14:textId="4967D53B" w:rsidR="005A2D9A" w:rsidRPr="008D3454" w:rsidRDefault="00B51428" w:rsidP="00E06530">
            <w:pPr>
              <w:spacing w:line="360" w:lineRule="auto"/>
              <w:jc w:val="both"/>
              <w:rPr>
                <w:rFonts w:ascii="Arial" w:hAnsi="Arial" w:cs="Arial"/>
                <w:sz w:val="20"/>
                <w:szCs w:val="20"/>
                <w:lang w:val="ro-RO"/>
              </w:rPr>
            </w:pPr>
            <w:r w:rsidRPr="008D3454">
              <w:rPr>
                <w:rStyle w:val="jlqj4b"/>
                <w:rFonts w:ascii="Arial" w:hAnsi="Arial" w:cs="Arial"/>
                <w:b/>
                <w:bCs/>
                <w:sz w:val="20"/>
                <w:szCs w:val="20"/>
                <w:lang w:val="en"/>
              </w:rPr>
              <w:t>3.</w:t>
            </w:r>
            <w:r w:rsidRPr="008D3454">
              <w:rPr>
                <w:rStyle w:val="jlqj4b"/>
                <w:rFonts w:ascii="Arial" w:hAnsi="Arial" w:cs="Arial"/>
                <w:sz w:val="20"/>
                <w:szCs w:val="20"/>
                <w:lang w:val="en"/>
              </w:rPr>
              <w:t xml:space="preserve"> To empowerment the General Manager of the Company, to fulfill either personally or by delegation, all the necessary formalities in order to register with the competent authorities, such as but not limited to the Trade Register Office, those decided by the Ordinary General Assembly Decision, as well as to</w:t>
            </w:r>
            <w:r w:rsidRPr="008D3454">
              <w:rPr>
                <w:rStyle w:val="viiyi"/>
                <w:rFonts w:ascii="Arial" w:hAnsi="Arial" w:cs="Arial"/>
                <w:sz w:val="20"/>
                <w:szCs w:val="20"/>
                <w:lang w:val="en"/>
              </w:rPr>
              <w:t xml:space="preserve"> </w:t>
            </w:r>
            <w:r w:rsidRPr="008D3454">
              <w:rPr>
                <w:rStyle w:val="jlqj4b"/>
                <w:rFonts w:ascii="Arial" w:hAnsi="Arial" w:cs="Arial"/>
                <w:sz w:val="20"/>
                <w:szCs w:val="20"/>
                <w:lang w:val="en"/>
              </w:rPr>
              <w:t>sign all/any documents, requests, statements, etc.</w:t>
            </w:r>
          </w:p>
        </w:tc>
        <w:tc>
          <w:tcPr>
            <w:tcW w:w="886" w:type="dxa"/>
          </w:tcPr>
          <w:p w14:paraId="4DF9F8A2" w14:textId="77777777" w:rsidR="005A2D9A" w:rsidRPr="0024169A" w:rsidRDefault="005A2D9A" w:rsidP="005A2D9A">
            <w:pPr>
              <w:jc w:val="both"/>
              <w:rPr>
                <w:rFonts w:ascii="Arial" w:hAnsi="Arial" w:cs="Arial"/>
                <w:sz w:val="20"/>
                <w:szCs w:val="20"/>
              </w:rPr>
            </w:pPr>
          </w:p>
        </w:tc>
        <w:tc>
          <w:tcPr>
            <w:tcW w:w="1379" w:type="dxa"/>
          </w:tcPr>
          <w:p w14:paraId="09C44FC6" w14:textId="77777777" w:rsidR="005A2D9A" w:rsidRPr="0024169A" w:rsidRDefault="005A2D9A" w:rsidP="005A2D9A">
            <w:pPr>
              <w:jc w:val="both"/>
              <w:rPr>
                <w:rFonts w:ascii="Arial" w:hAnsi="Arial" w:cs="Arial"/>
                <w:sz w:val="20"/>
                <w:szCs w:val="20"/>
              </w:rPr>
            </w:pPr>
          </w:p>
        </w:tc>
        <w:tc>
          <w:tcPr>
            <w:tcW w:w="1379" w:type="dxa"/>
          </w:tcPr>
          <w:p w14:paraId="4B350824" w14:textId="77777777" w:rsidR="005A2D9A" w:rsidRDefault="005A2D9A" w:rsidP="005A2D9A">
            <w:pPr>
              <w:jc w:val="both"/>
              <w:rPr>
                <w:rFonts w:ascii="Arial" w:hAnsi="Arial" w:cs="Arial"/>
                <w:sz w:val="24"/>
                <w:szCs w:val="24"/>
              </w:rPr>
            </w:pPr>
          </w:p>
        </w:tc>
      </w:tr>
      <w:tr w:rsidR="008763C1" w14:paraId="64B41CA7" w14:textId="77777777" w:rsidTr="005F43FC">
        <w:trPr>
          <w:trHeight w:val="795"/>
        </w:trPr>
        <w:tc>
          <w:tcPr>
            <w:tcW w:w="5809" w:type="dxa"/>
          </w:tcPr>
          <w:p w14:paraId="383D5C7E" w14:textId="7A059C1B" w:rsidR="008763C1" w:rsidRPr="008D3454" w:rsidRDefault="00B119F6" w:rsidP="00B119F6">
            <w:pPr>
              <w:spacing w:line="360" w:lineRule="auto"/>
              <w:jc w:val="both"/>
              <w:rPr>
                <w:rFonts w:ascii="Arial" w:hAnsi="Arial" w:cs="Arial"/>
                <w:b/>
                <w:sz w:val="20"/>
                <w:szCs w:val="20"/>
                <w:lang w:val="ro-RO"/>
              </w:rPr>
            </w:pPr>
            <w:r w:rsidRPr="008D3454">
              <w:rPr>
                <w:rFonts w:ascii="Arial" w:hAnsi="Arial" w:cs="Arial"/>
                <w:b/>
                <w:bCs/>
                <w:color w:val="000000"/>
                <w:sz w:val="20"/>
                <w:szCs w:val="20"/>
                <w:lang w:val="it-IT"/>
              </w:rPr>
              <w:t>4</w:t>
            </w:r>
            <w:r w:rsidRPr="008D3454">
              <w:rPr>
                <w:rFonts w:ascii="Arial" w:hAnsi="Arial" w:cs="Arial"/>
                <w:b/>
                <w:sz w:val="20"/>
                <w:szCs w:val="20"/>
                <w:lang w:val="ro-RO"/>
              </w:rPr>
              <w:t>.</w:t>
            </w:r>
            <w:r w:rsidRPr="008D3454">
              <w:rPr>
                <w:rFonts w:ascii="Arial" w:hAnsi="Arial" w:cs="Arial"/>
                <w:sz w:val="20"/>
                <w:szCs w:val="20"/>
                <w:lang w:val="ro-RO"/>
              </w:rPr>
              <w:t xml:space="preserve"> Approval of </w:t>
            </w:r>
            <w:r w:rsidRPr="008D3454">
              <w:rPr>
                <w:rFonts w:ascii="Arial" w:hAnsi="Arial" w:cs="Arial"/>
                <w:b/>
                <w:bCs/>
                <w:sz w:val="20"/>
                <w:szCs w:val="20"/>
                <w:lang w:val="ro-RO"/>
              </w:rPr>
              <w:t>10</w:t>
            </w:r>
            <w:r w:rsidRPr="008D3454">
              <w:rPr>
                <w:rFonts w:ascii="Arial" w:hAnsi="Arial" w:cs="Arial"/>
                <w:b/>
                <w:sz w:val="20"/>
                <w:szCs w:val="20"/>
                <w:lang w:val="ro-RO"/>
              </w:rPr>
              <w:t>.12.2021</w:t>
            </w:r>
            <w:r w:rsidRPr="008D3454">
              <w:rPr>
                <w:rFonts w:ascii="Arial" w:hAnsi="Arial" w:cs="Arial"/>
                <w:sz w:val="20"/>
                <w:szCs w:val="20"/>
                <w:lang w:val="ro-RO"/>
              </w:rPr>
              <w:t xml:space="preserve"> as </w:t>
            </w:r>
            <w:r w:rsidRPr="008D3454">
              <w:rPr>
                <w:rFonts w:ascii="Arial" w:hAnsi="Arial" w:cs="Arial"/>
                <w:b/>
                <w:sz w:val="20"/>
                <w:szCs w:val="20"/>
                <w:lang w:val="ro-RO"/>
              </w:rPr>
              <w:t>“registration date”,</w:t>
            </w:r>
            <w:r w:rsidRPr="008D3454">
              <w:rPr>
                <w:rFonts w:ascii="Arial" w:hAnsi="Arial" w:cs="Arial"/>
                <w:sz w:val="20"/>
                <w:szCs w:val="20"/>
                <w:lang w:val="ro-RO"/>
              </w:rPr>
              <w:t xml:space="preserve"> according to art. </w:t>
            </w:r>
            <w:r w:rsidRPr="008D3454">
              <w:rPr>
                <w:rFonts w:ascii="Arial" w:hAnsi="Arial" w:cs="Arial"/>
                <w:sz w:val="20"/>
                <w:szCs w:val="20"/>
                <w:lang w:val="it-IT"/>
              </w:rPr>
              <w:t xml:space="preserve">86 par.1 of Law no.24/2017 on issuers and capital market operations </w:t>
            </w:r>
            <w:r w:rsidRPr="008D3454">
              <w:rPr>
                <w:rFonts w:ascii="Arial" w:hAnsi="Arial" w:cs="Arial"/>
                <w:sz w:val="20"/>
                <w:szCs w:val="20"/>
                <w:lang w:val="ro-RO"/>
              </w:rPr>
              <w:t>and art.2 par.2 let.f of the A.S.F. Regulation nr.5/2018.</w:t>
            </w:r>
          </w:p>
        </w:tc>
        <w:tc>
          <w:tcPr>
            <w:tcW w:w="886" w:type="dxa"/>
          </w:tcPr>
          <w:p w14:paraId="251216FB" w14:textId="77777777" w:rsidR="008763C1" w:rsidRPr="0024169A" w:rsidRDefault="008763C1" w:rsidP="005A2D9A">
            <w:pPr>
              <w:jc w:val="both"/>
              <w:rPr>
                <w:rFonts w:ascii="Arial" w:hAnsi="Arial" w:cs="Arial"/>
                <w:sz w:val="20"/>
                <w:szCs w:val="20"/>
              </w:rPr>
            </w:pPr>
          </w:p>
        </w:tc>
        <w:tc>
          <w:tcPr>
            <w:tcW w:w="1379" w:type="dxa"/>
          </w:tcPr>
          <w:p w14:paraId="4208606B" w14:textId="77777777" w:rsidR="008763C1" w:rsidRPr="0024169A" w:rsidRDefault="008763C1" w:rsidP="005A2D9A">
            <w:pPr>
              <w:jc w:val="both"/>
              <w:rPr>
                <w:rFonts w:ascii="Arial" w:hAnsi="Arial" w:cs="Arial"/>
                <w:sz w:val="20"/>
                <w:szCs w:val="20"/>
              </w:rPr>
            </w:pPr>
          </w:p>
        </w:tc>
        <w:tc>
          <w:tcPr>
            <w:tcW w:w="1379" w:type="dxa"/>
          </w:tcPr>
          <w:p w14:paraId="5667BC6A" w14:textId="77777777" w:rsidR="008763C1" w:rsidRDefault="008763C1" w:rsidP="005A2D9A">
            <w:pPr>
              <w:jc w:val="both"/>
              <w:rPr>
                <w:rFonts w:ascii="Arial" w:hAnsi="Arial" w:cs="Arial"/>
                <w:sz w:val="24"/>
                <w:szCs w:val="24"/>
              </w:rPr>
            </w:pPr>
          </w:p>
        </w:tc>
      </w:tr>
      <w:tr w:rsidR="00B119F6" w14:paraId="53D95691" w14:textId="77777777" w:rsidTr="005F43FC">
        <w:trPr>
          <w:trHeight w:val="795"/>
        </w:trPr>
        <w:tc>
          <w:tcPr>
            <w:tcW w:w="5809" w:type="dxa"/>
          </w:tcPr>
          <w:p w14:paraId="3DCFBABA" w14:textId="6C3FED6B" w:rsidR="00B119F6" w:rsidRPr="008D3454" w:rsidRDefault="008D3454" w:rsidP="008D3454">
            <w:pPr>
              <w:spacing w:line="360" w:lineRule="auto"/>
              <w:jc w:val="both"/>
              <w:rPr>
                <w:rFonts w:ascii="Arial" w:hAnsi="Arial" w:cs="Arial"/>
                <w:b/>
                <w:bCs/>
                <w:color w:val="000000"/>
                <w:sz w:val="20"/>
                <w:szCs w:val="20"/>
                <w:lang w:val="it-IT"/>
              </w:rPr>
            </w:pPr>
            <w:r w:rsidRPr="008D3454">
              <w:rPr>
                <w:rFonts w:ascii="Arial" w:hAnsi="Arial" w:cs="Arial"/>
                <w:b/>
                <w:sz w:val="20"/>
                <w:szCs w:val="20"/>
                <w:lang w:val="ro-RO"/>
              </w:rPr>
              <w:t>5.</w:t>
            </w:r>
            <w:r w:rsidRPr="008D3454">
              <w:rPr>
                <w:rFonts w:ascii="Arial" w:hAnsi="Arial" w:cs="Arial"/>
                <w:sz w:val="20"/>
                <w:szCs w:val="20"/>
                <w:lang w:val="ro-RO"/>
              </w:rPr>
              <w:t xml:space="preserve">Approval of </w:t>
            </w:r>
            <w:r w:rsidRPr="008D3454">
              <w:rPr>
                <w:rFonts w:ascii="Arial" w:hAnsi="Arial" w:cs="Arial"/>
                <w:b/>
                <w:bCs/>
                <w:sz w:val="20"/>
                <w:szCs w:val="20"/>
                <w:lang w:val="ro-RO"/>
              </w:rPr>
              <w:t>09.12</w:t>
            </w:r>
            <w:r w:rsidRPr="008D3454">
              <w:rPr>
                <w:rFonts w:ascii="Arial" w:hAnsi="Arial" w:cs="Arial"/>
                <w:b/>
                <w:sz w:val="20"/>
                <w:szCs w:val="20"/>
                <w:lang w:val="ro-RO"/>
              </w:rPr>
              <w:t>.2021</w:t>
            </w:r>
            <w:r w:rsidRPr="008D3454">
              <w:rPr>
                <w:rFonts w:ascii="Arial" w:hAnsi="Arial" w:cs="Arial"/>
                <w:sz w:val="20"/>
                <w:szCs w:val="20"/>
                <w:lang w:val="ro-RO"/>
              </w:rPr>
              <w:t xml:space="preserve"> as </w:t>
            </w:r>
            <w:r w:rsidRPr="008D3454">
              <w:rPr>
                <w:rFonts w:ascii="Arial" w:hAnsi="Arial" w:cs="Arial"/>
                <w:b/>
                <w:sz w:val="20"/>
                <w:szCs w:val="20"/>
                <w:lang w:val="ro-RO"/>
              </w:rPr>
              <w:t>“ex-date”</w:t>
            </w:r>
            <w:r w:rsidRPr="008D3454">
              <w:rPr>
                <w:rFonts w:ascii="Arial" w:hAnsi="Arial" w:cs="Arial"/>
                <w:sz w:val="20"/>
                <w:szCs w:val="20"/>
                <w:lang w:val="ro-RO"/>
              </w:rPr>
              <w:t>, according to art.2 par.2 let.l of the A.S.F. Regulation nr.5/2018.</w:t>
            </w:r>
          </w:p>
        </w:tc>
        <w:tc>
          <w:tcPr>
            <w:tcW w:w="886" w:type="dxa"/>
          </w:tcPr>
          <w:p w14:paraId="653B4929" w14:textId="77777777" w:rsidR="00B119F6" w:rsidRPr="0024169A" w:rsidRDefault="00B119F6" w:rsidP="005A2D9A">
            <w:pPr>
              <w:jc w:val="both"/>
              <w:rPr>
                <w:rFonts w:ascii="Arial" w:hAnsi="Arial" w:cs="Arial"/>
                <w:sz w:val="20"/>
                <w:szCs w:val="20"/>
              </w:rPr>
            </w:pPr>
          </w:p>
        </w:tc>
        <w:tc>
          <w:tcPr>
            <w:tcW w:w="1379" w:type="dxa"/>
          </w:tcPr>
          <w:p w14:paraId="2E7290B3" w14:textId="77777777" w:rsidR="00B119F6" w:rsidRPr="0024169A" w:rsidRDefault="00B119F6" w:rsidP="005A2D9A">
            <w:pPr>
              <w:jc w:val="both"/>
              <w:rPr>
                <w:rFonts w:ascii="Arial" w:hAnsi="Arial" w:cs="Arial"/>
                <w:sz w:val="20"/>
                <w:szCs w:val="20"/>
              </w:rPr>
            </w:pPr>
          </w:p>
        </w:tc>
        <w:tc>
          <w:tcPr>
            <w:tcW w:w="1379" w:type="dxa"/>
          </w:tcPr>
          <w:p w14:paraId="7C25DE98" w14:textId="77777777" w:rsidR="00B119F6" w:rsidRDefault="00B119F6" w:rsidP="005A2D9A">
            <w:pPr>
              <w:jc w:val="both"/>
              <w:rPr>
                <w:rFonts w:ascii="Arial" w:hAnsi="Arial" w:cs="Arial"/>
                <w:sz w:val="24"/>
                <w:szCs w:val="24"/>
              </w:rPr>
            </w:pPr>
          </w:p>
        </w:tc>
      </w:tr>
    </w:tbl>
    <w:p w14:paraId="471364F6" w14:textId="77777777" w:rsidR="008D3454" w:rsidRDefault="00BD05B4" w:rsidP="00BD05B4">
      <w:pPr>
        <w:pStyle w:val="Default"/>
        <w:rPr>
          <w:rFonts w:ascii="Arial" w:hAnsi="Arial" w:cs="Arial"/>
        </w:rPr>
      </w:pPr>
      <w:r w:rsidRPr="001D5049">
        <w:rPr>
          <w:rFonts w:ascii="Arial" w:hAnsi="Arial" w:cs="Arial"/>
        </w:rPr>
        <w:t xml:space="preserve"> </w:t>
      </w:r>
    </w:p>
    <w:p w14:paraId="21950C8D" w14:textId="6B8421D9" w:rsidR="00BD05B4" w:rsidRPr="005305A2" w:rsidRDefault="00BD05B4" w:rsidP="00BD05B4">
      <w:pPr>
        <w:pStyle w:val="Default"/>
        <w:rPr>
          <w:rFonts w:ascii="Arial" w:hAnsi="Arial" w:cs="Arial"/>
          <w:sz w:val="22"/>
          <w:szCs w:val="22"/>
        </w:rPr>
      </w:pPr>
      <w:r w:rsidRPr="005305A2">
        <w:rPr>
          <w:rFonts w:ascii="Arial" w:hAnsi="Arial" w:cs="Arial"/>
          <w:sz w:val="22"/>
          <w:szCs w:val="22"/>
        </w:rPr>
        <w:t xml:space="preserve">Throughout the present, </w:t>
      </w:r>
      <w:r w:rsidRPr="005305A2">
        <w:rPr>
          <w:rFonts w:ascii="Arial" w:hAnsi="Arial" w:cs="Arial"/>
          <w:b/>
          <w:bCs/>
          <w:sz w:val="22"/>
          <w:szCs w:val="22"/>
        </w:rPr>
        <w:t xml:space="preserve">______________ </w:t>
      </w:r>
      <w:r w:rsidRPr="005305A2">
        <w:rPr>
          <w:rFonts w:ascii="Arial" w:hAnsi="Arial" w:cs="Arial"/>
          <w:sz w:val="22"/>
          <w:szCs w:val="22"/>
        </w:rPr>
        <w:t xml:space="preserve">fully empowers the above mentioned representative, regarding all the problems identified and included on the Agenda until the date of the present empowerment’s sign. </w:t>
      </w:r>
    </w:p>
    <w:p w14:paraId="6E0F4454" w14:textId="77777777" w:rsidR="00BD05B4" w:rsidRPr="005305A2" w:rsidRDefault="00BD05B4" w:rsidP="00BD05B4">
      <w:pPr>
        <w:pStyle w:val="Default"/>
        <w:rPr>
          <w:rFonts w:ascii="Arial" w:hAnsi="Arial" w:cs="Arial"/>
          <w:sz w:val="22"/>
          <w:szCs w:val="22"/>
        </w:rPr>
      </w:pPr>
    </w:p>
    <w:p w14:paraId="28606B10" w14:textId="77777777" w:rsidR="008D3454" w:rsidRDefault="008D3454" w:rsidP="00BD05B4">
      <w:pPr>
        <w:pStyle w:val="Default"/>
        <w:rPr>
          <w:rFonts w:ascii="Arial" w:hAnsi="Arial" w:cs="Arial"/>
          <w:sz w:val="22"/>
          <w:szCs w:val="22"/>
        </w:rPr>
      </w:pPr>
    </w:p>
    <w:p w14:paraId="6A668238" w14:textId="77777777" w:rsidR="008D3454" w:rsidRDefault="008D3454" w:rsidP="00BD05B4">
      <w:pPr>
        <w:pStyle w:val="Default"/>
        <w:rPr>
          <w:rFonts w:ascii="Arial" w:hAnsi="Arial" w:cs="Arial"/>
          <w:sz w:val="22"/>
          <w:szCs w:val="22"/>
        </w:rPr>
      </w:pPr>
    </w:p>
    <w:p w14:paraId="50ABE6C7" w14:textId="77777777" w:rsidR="008D3454" w:rsidRDefault="008D3454" w:rsidP="00BD05B4">
      <w:pPr>
        <w:pStyle w:val="Default"/>
        <w:rPr>
          <w:rFonts w:ascii="Arial" w:hAnsi="Arial" w:cs="Arial"/>
          <w:sz w:val="22"/>
          <w:szCs w:val="22"/>
        </w:rPr>
      </w:pPr>
    </w:p>
    <w:p w14:paraId="2B1EE229" w14:textId="77777777" w:rsidR="008D3454" w:rsidRDefault="008D3454" w:rsidP="00BD05B4">
      <w:pPr>
        <w:pStyle w:val="Default"/>
        <w:rPr>
          <w:rFonts w:ascii="Arial" w:hAnsi="Arial" w:cs="Arial"/>
          <w:sz w:val="22"/>
          <w:szCs w:val="22"/>
        </w:rPr>
      </w:pPr>
    </w:p>
    <w:p w14:paraId="5ABD32D1" w14:textId="6DC1491D" w:rsidR="00BD05B4" w:rsidRPr="005305A2" w:rsidRDefault="00BD05B4" w:rsidP="00BD05B4">
      <w:pPr>
        <w:pStyle w:val="Default"/>
        <w:rPr>
          <w:rFonts w:ascii="Arial" w:hAnsi="Arial" w:cs="Arial"/>
          <w:sz w:val="22"/>
          <w:szCs w:val="22"/>
        </w:rPr>
      </w:pPr>
      <w:r w:rsidRPr="005305A2">
        <w:rPr>
          <w:rFonts w:ascii="Arial" w:hAnsi="Arial" w:cs="Arial"/>
          <w:sz w:val="22"/>
          <w:szCs w:val="22"/>
        </w:rPr>
        <w:t xml:space="preserve">Date__________ </w:t>
      </w:r>
    </w:p>
    <w:p w14:paraId="27534FC6" w14:textId="77777777" w:rsidR="00BD05B4" w:rsidRPr="005305A2" w:rsidRDefault="00BD05B4" w:rsidP="00BD05B4">
      <w:pPr>
        <w:pStyle w:val="Default"/>
        <w:rPr>
          <w:rFonts w:ascii="Arial" w:hAnsi="Arial" w:cs="Arial"/>
          <w:sz w:val="22"/>
          <w:szCs w:val="22"/>
        </w:rPr>
      </w:pPr>
    </w:p>
    <w:p w14:paraId="42281C39" w14:textId="77777777" w:rsidR="00BD05B4" w:rsidRPr="005305A2" w:rsidRDefault="00BD05B4" w:rsidP="00BD05B4">
      <w:pPr>
        <w:pStyle w:val="Default"/>
        <w:rPr>
          <w:rFonts w:ascii="Arial" w:hAnsi="Arial" w:cs="Arial"/>
          <w:sz w:val="22"/>
          <w:szCs w:val="22"/>
        </w:rPr>
      </w:pPr>
      <w:r w:rsidRPr="005305A2">
        <w:rPr>
          <w:rFonts w:ascii="Arial" w:hAnsi="Arial" w:cs="Arial"/>
          <w:sz w:val="22"/>
          <w:szCs w:val="22"/>
        </w:rPr>
        <w:t xml:space="preserve">_____________ </w:t>
      </w:r>
    </w:p>
    <w:p w14:paraId="17CF8084" w14:textId="77777777" w:rsidR="00BD05B4" w:rsidRPr="005305A2" w:rsidRDefault="00BD05B4" w:rsidP="00BD05B4">
      <w:pPr>
        <w:pStyle w:val="Default"/>
        <w:rPr>
          <w:rFonts w:ascii="Arial" w:hAnsi="Arial" w:cs="Arial"/>
          <w:sz w:val="22"/>
          <w:szCs w:val="22"/>
        </w:rPr>
      </w:pPr>
      <w:r w:rsidRPr="005305A2">
        <w:rPr>
          <w:rFonts w:ascii="Arial" w:hAnsi="Arial" w:cs="Arial"/>
          <w:sz w:val="22"/>
          <w:szCs w:val="22"/>
        </w:rPr>
        <w:t xml:space="preserve">(the signature of the shareholder- physical person or representative of the judicial person) </w:t>
      </w:r>
    </w:p>
    <w:p w14:paraId="0E81F836" w14:textId="77777777" w:rsidR="00BD05B4" w:rsidRPr="005305A2" w:rsidRDefault="00BD05B4" w:rsidP="00BD05B4">
      <w:pPr>
        <w:pStyle w:val="Default"/>
        <w:rPr>
          <w:rFonts w:ascii="Arial" w:hAnsi="Arial" w:cs="Arial"/>
          <w:sz w:val="22"/>
          <w:szCs w:val="22"/>
        </w:rPr>
      </w:pPr>
    </w:p>
    <w:p w14:paraId="2B1BE232" w14:textId="77777777" w:rsidR="00BD05B4" w:rsidRPr="005305A2" w:rsidRDefault="00BD05B4" w:rsidP="00BD05B4">
      <w:pPr>
        <w:pStyle w:val="Default"/>
        <w:rPr>
          <w:rFonts w:ascii="Arial" w:hAnsi="Arial" w:cs="Arial"/>
          <w:sz w:val="22"/>
          <w:szCs w:val="22"/>
        </w:rPr>
      </w:pPr>
      <w:r w:rsidRPr="005305A2">
        <w:rPr>
          <w:rFonts w:ascii="Arial" w:hAnsi="Arial" w:cs="Arial"/>
          <w:sz w:val="22"/>
          <w:szCs w:val="22"/>
        </w:rPr>
        <w:t xml:space="preserve">_________________________ </w:t>
      </w:r>
    </w:p>
    <w:p w14:paraId="00FD9C09" w14:textId="4222266D" w:rsidR="00BD05B4" w:rsidRPr="005305A2" w:rsidRDefault="00BD05B4" w:rsidP="00BD05B4">
      <w:pPr>
        <w:pStyle w:val="Default"/>
        <w:rPr>
          <w:rFonts w:ascii="Arial" w:hAnsi="Arial" w:cs="Arial"/>
          <w:sz w:val="22"/>
          <w:szCs w:val="22"/>
        </w:rPr>
      </w:pPr>
      <w:r w:rsidRPr="005305A2">
        <w:rPr>
          <w:rFonts w:ascii="Arial" w:hAnsi="Arial" w:cs="Arial"/>
          <w:sz w:val="22"/>
          <w:szCs w:val="22"/>
        </w:rPr>
        <w:t xml:space="preserve">( name, surname of the shareholder, with capital letters) </w:t>
      </w:r>
    </w:p>
    <w:p w14:paraId="1C57A8A3" w14:textId="77777777" w:rsidR="00BD05B4" w:rsidRPr="005305A2" w:rsidRDefault="00BD05B4" w:rsidP="00BD05B4">
      <w:pPr>
        <w:pStyle w:val="Default"/>
        <w:rPr>
          <w:rFonts w:ascii="Arial" w:hAnsi="Arial" w:cs="Arial"/>
          <w:sz w:val="22"/>
          <w:szCs w:val="22"/>
        </w:rPr>
      </w:pPr>
    </w:p>
    <w:p w14:paraId="69ED44DD" w14:textId="6BAA995C" w:rsidR="00BD05B4" w:rsidRPr="008763C1" w:rsidRDefault="00BD05B4" w:rsidP="00BD05B4">
      <w:pPr>
        <w:jc w:val="both"/>
        <w:rPr>
          <w:rFonts w:ascii="Arial" w:hAnsi="Arial" w:cs="Arial"/>
          <w:i/>
          <w:iCs/>
          <w:sz w:val="18"/>
          <w:szCs w:val="18"/>
        </w:rPr>
      </w:pPr>
      <w:r w:rsidRPr="008763C1">
        <w:rPr>
          <w:rFonts w:ascii="Arial" w:hAnsi="Arial" w:cs="Arial"/>
          <w:i/>
          <w:iCs/>
          <w:sz w:val="18"/>
          <w:szCs w:val="18"/>
        </w:rPr>
        <w:t>The present was concluded in 3 exemplary, one for shareholder, one for the empowered person and one for S.C. ROMCARBON S.A. The exemplary for ROMCARBON S.A. will be sent by post office or will be sent to the company’s headquarters from Buzau, str Transilvaniei no. 132, or e-mail address office@romcarbon.com (if electronic means are used, special mandate be extended forward by electronic signature )</w:t>
      </w:r>
      <w:r w:rsidR="003F24C9" w:rsidRPr="008763C1">
        <w:rPr>
          <w:rFonts w:ascii="Arial" w:hAnsi="Arial" w:cs="Arial"/>
          <w:i/>
          <w:iCs/>
          <w:sz w:val="18"/>
          <w:szCs w:val="18"/>
        </w:rPr>
        <w:t xml:space="preserve"> with the mention </w:t>
      </w:r>
      <w:r w:rsidR="003F24C9" w:rsidRPr="008763C1">
        <w:rPr>
          <w:rFonts w:ascii="Arial" w:hAnsi="Arial" w:cs="Arial"/>
          <w:b/>
          <w:bCs/>
          <w:i/>
          <w:iCs/>
          <w:sz w:val="18"/>
          <w:szCs w:val="18"/>
        </w:rPr>
        <w:t>"POWER OF ATTORNEY FOR ORDINA</w:t>
      </w:r>
      <w:r w:rsidR="00FE2AB3" w:rsidRPr="008763C1">
        <w:rPr>
          <w:rFonts w:ascii="Arial" w:hAnsi="Arial" w:cs="Arial"/>
          <w:b/>
          <w:bCs/>
          <w:i/>
          <w:iCs/>
          <w:sz w:val="18"/>
          <w:szCs w:val="18"/>
        </w:rPr>
        <w:t>R</w:t>
      </w:r>
      <w:r w:rsidR="003F24C9" w:rsidRPr="008763C1">
        <w:rPr>
          <w:rFonts w:ascii="Arial" w:hAnsi="Arial" w:cs="Arial"/>
          <w:b/>
          <w:bCs/>
          <w:i/>
          <w:iCs/>
          <w:sz w:val="18"/>
          <w:szCs w:val="18"/>
        </w:rPr>
        <w:t xml:space="preserve">Y GENERAL MEETING OF SHAREHOLDERS of </w:t>
      </w:r>
      <w:r w:rsidR="005A2D9A" w:rsidRPr="008763C1">
        <w:rPr>
          <w:rFonts w:ascii="Arial" w:hAnsi="Arial" w:cs="Arial"/>
          <w:b/>
          <w:bCs/>
          <w:i/>
          <w:iCs/>
          <w:sz w:val="18"/>
          <w:szCs w:val="18"/>
        </w:rPr>
        <w:t>2</w:t>
      </w:r>
      <w:r w:rsidR="008D3454">
        <w:rPr>
          <w:rFonts w:ascii="Arial" w:hAnsi="Arial" w:cs="Arial"/>
          <w:b/>
          <w:bCs/>
          <w:i/>
          <w:iCs/>
          <w:sz w:val="18"/>
          <w:szCs w:val="18"/>
        </w:rPr>
        <w:t>5</w:t>
      </w:r>
      <w:r w:rsidR="003F24C9" w:rsidRPr="008763C1">
        <w:rPr>
          <w:rFonts w:ascii="Arial" w:hAnsi="Arial" w:cs="Arial"/>
          <w:b/>
          <w:bCs/>
          <w:i/>
          <w:iCs/>
          <w:sz w:val="18"/>
          <w:szCs w:val="18"/>
        </w:rPr>
        <w:t>/</w:t>
      </w:r>
      <w:r w:rsidR="00E06530" w:rsidRPr="008763C1">
        <w:rPr>
          <w:rFonts w:ascii="Arial" w:hAnsi="Arial" w:cs="Arial"/>
          <w:b/>
          <w:bCs/>
          <w:i/>
          <w:iCs/>
          <w:sz w:val="18"/>
          <w:szCs w:val="18"/>
        </w:rPr>
        <w:t>2</w:t>
      </w:r>
      <w:r w:rsidR="008D3454">
        <w:rPr>
          <w:rFonts w:ascii="Arial" w:hAnsi="Arial" w:cs="Arial"/>
          <w:b/>
          <w:bCs/>
          <w:i/>
          <w:iCs/>
          <w:sz w:val="18"/>
          <w:szCs w:val="18"/>
        </w:rPr>
        <w:t>6</w:t>
      </w:r>
      <w:r w:rsidR="003F24C9" w:rsidRPr="008763C1">
        <w:rPr>
          <w:rFonts w:ascii="Arial" w:hAnsi="Arial" w:cs="Arial"/>
          <w:b/>
          <w:bCs/>
          <w:i/>
          <w:iCs/>
          <w:sz w:val="18"/>
          <w:szCs w:val="18"/>
        </w:rPr>
        <w:t>.</w:t>
      </w:r>
      <w:r w:rsidR="008D3454">
        <w:rPr>
          <w:rFonts w:ascii="Arial" w:hAnsi="Arial" w:cs="Arial"/>
          <w:b/>
          <w:bCs/>
          <w:i/>
          <w:iCs/>
          <w:sz w:val="18"/>
          <w:szCs w:val="18"/>
        </w:rPr>
        <w:t>1</w:t>
      </w:r>
      <w:r w:rsidR="00E06530" w:rsidRPr="008763C1">
        <w:rPr>
          <w:rFonts w:ascii="Arial" w:hAnsi="Arial" w:cs="Arial"/>
          <w:b/>
          <w:bCs/>
          <w:i/>
          <w:iCs/>
          <w:sz w:val="18"/>
          <w:szCs w:val="18"/>
        </w:rPr>
        <w:t>1</w:t>
      </w:r>
      <w:r w:rsidR="003F24C9" w:rsidRPr="008763C1">
        <w:rPr>
          <w:rFonts w:ascii="Arial" w:hAnsi="Arial" w:cs="Arial"/>
          <w:b/>
          <w:bCs/>
          <w:i/>
          <w:iCs/>
          <w:sz w:val="18"/>
          <w:szCs w:val="18"/>
        </w:rPr>
        <w:t>.20</w:t>
      </w:r>
      <w:r w:rsidR="00E06530" w:rsidRPr="008763C1">
        <w:rPr>
          <w:rFonts w:ascii="Arial" w:hAnsi="Arial" w:cs="Arial"/>
          <w:b/>
          <w:bCs/>
          <w:i/>
          <w:iCs/>
          <w:sz w:val="18"/>
          <w:szCs w:val="18"/>
        </w:rPr>
        <w:t>2</w:t>
      </w:r>
      <w:r w:rsidR="008D3454">
        <w:rPr>
          <w:rFonts w:ascii="Arial" w:hAnsi="Arial" w:cs="Arial"/>
          <w:b/>
          <w:bCs/>
          <w:i/>
          <w:iCs/>
          <w:sz w:val="18"/>
          <w:szCs w:val="18"/>
        </w:rPr>
        <w:t>1</w:t>
      </w:r>
      <w:r w:rsidR="003F24C9" w:rsidRPr="008763C1">
        <w:rPr>
          <w:rFonts w:ascii="Arial" w:hAnsi="Arial" w:cs="Arial"/>
          <w:b/>
          <w:bCs/>
          <w:i/>
          <w:iCs/>
          <w:sz w:val="18"/>
          <w:szCs w:val="18"/>
        </w:rPr>
        <w:t>"</w:t>
      </w:r>
      <w:r w:rsidRPr="008763C1">
        <w:rPr>
          <w:rFonts w:ascii="Arial" w:hAnsi="Arial" w:cs="Arial"/>
          <w:i/>
          <w:iCs/>
          <w:sz w:val="18"/>
          <w:szCs w:val="18"/>
        </w:rPr>
        <w:t xml:space="preserve"> at the latest </w:t>
      </w:r>
      <w:r w:rsidR="005A2D9A" w:rsidRPr="008763C1">
        <w:rPr>
          <w:rFonts w:ascii="Arial" w:hAnsi="Arial" w:cs="Arial"/>
          <w:b/>
          <w:bCs/>
          <w:i/>
          <w:iCs/>
          <w:sz w:val="18"/>
          <w:szCs w:val="18"/>
        </w:rPr>
        <w:t>2</w:t>
      </w:r>
      <w:r w:rsidR="008D3454">
        <w:rPr>
          <w:rFonts w:ascii="Arial" w:hAnsi="Arial" w:cs="Arial"/>
          <w:b/>
          <w:bCs/>
          <w:i/>
          <w:iCs/>
          <w:sz w:val="18"/>
          <w:szCs w:val="18"/>
        </w:rPr>
        <w:t>3</w:t>
      </w:r>
      <w:r w:rsidRPr="008763C1">
        <w:rPr>
          <w:rFonts w:ascii="Arial" w:hAnsi="Arial" w:cs="Arial"/>
          <w:b/>
          <w:bCs/>
          <w:i/>
          <w:iCs/>
          <w:sz w:val="18"/>
          <w:szCs w:val="18"/>
        </w:rPr>
        <w:t>.</w:t>
      </w:r>
      <w:r w:rsidR="008D3454">
        <w:rPr>
          <w:rFonts w:ascii="Arial" w:hAnsi="Arial" w:cs="Arial"/>
          <w:b/>
          <w:bCs/>
          <w:i/>
          <w:iCs/>
          <w:sz w:val="18"/>
          <w:szCs w:val="18"/>
        </w:rPr>
        <w:t>1</w:t>
      </w:r>
      <w:r w:rsidR="00E06530" w:rsidRPr="008763C1">
        <w:rPr>
          <w:rFonts w:ascii="Arial" w:hAnsi="Arial" w:cs="Arial"/>
          <w:b/>
          <w:bCs/>
          <w:i/>
          <w:iCs/>
          <w:sz w:val="18"/>
          <w:szCs w:val="18"/>
        </w:rPr>
        <w:t>1</w:t>
      </w:r>
      <w:r w:rsidRPr="008763C1">
        <w:rPr>
          <w:rFonts w:ascii="Arial" w:hAnsi="Arial" w:cs="Arial"/>
          <w:b/>
          <w:bCs/>
          <w:i/>
          <w:iCs/>
          <w:sz w:val="18"/>
          <w:szCs w:val="18"/>
        </w:rPr>
        <w:t>.20</w:t>
      </w:r>
      <w:r w:rsidR="00E06530" w:rsidRPr="008763C1">
        <w:rPr>
          <w:rFonts w:ascii="Arial" w:hAnsi="Arial" w:cs="Arial"/>
          <w:b/>
          <w:bCs/>
          <w:i/>
          <w:iCs/>
          <w:sz w:val="18"/>
          <w:szCs w:val="18"/>
        </w:rPr>
        <w:t>2</w:t>
      </w:r>
      <w:r w:rsidR="008D3454">
        <w:rPr>
          <w:rFonts w:ascii="Arial" w:hAnsi="Arial" w:cs="Arial"/>
          <w:b/>
          <w:bCs/>
          <w:i/>
          <w:iCs/>
          <w:sz w:val="18"/>
          <w:szCs w:val="18"/>
        </w:rPr>
        <w:t>1</w:t>
      </w:r>
      <w:r w:rsidRPr="008763C1">
        <w:rPr>
          <w:rFonts w:ascii="Arial" w:hAnsi="Arial" w:cs="Arial"/>
          <w:b/>
          <w:bCs/>
          <w:i/>
          <w:iCs/>
          <w:sz w:val="18"/>
          <w:szCs w:val="18"/>
        </w:rPr>
        <w:t>, 1</w:t>
      </w:r>
      <w:r w:rsidR="00233D0B" w:rsidRPr="008763C1">
        <w:rPr>
          <w:rFonts w:ascii="Arial" w:hAnsi="Arial" w:cs="Arial"/>
          <w:b/>
          <w:bCs/>
          <w:i/>
          <w:iCs/>
          <w:sz w:val="18"/>
          <w:szCs w:val="18"/>
        </w:rPr>
        <w:t>7</w:t>
      </w:r>
      <w:r w:rsidRPr="008763C1">
        <w:rPr>
          <w:rFonts w:ascii="Arial" w:hAnsi="Arial" w:cs="Arial"/>
          <w:b/>
          <w:bCs/>
          <w:i/>
          <w:iCs/>
          <w:sz w:val="18"/>
          <w:szCs w:val="18"/>
        </w:rPr>
        <w:t>.00 p.m.</w:t>
      </w:r>
    </w:p>
    <w:sectPr w:rsidR="00BD05B4" w:rsidRPr="008763C1" w:rsidSect="008763C1">
      <w:pgSz w:w="12240" w:h="15840"/>
      <w:pgMar w:top="426" w:right="90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05B4"/>
    <w:rsid w:val="00111167"/>
    <w:rsid w:val="001C26E4"/>
    <w:rsid w:val="001D5049"/>
    <w:rsid w:val="00215F1E"/>
    <w:rsid w:val="00233D0B"/>
    <w:rsid w:val="0024169A"/>
    <w:rsid w:val="003F24C9"/>
    <w:rsid w:val="00412AA0"/>
    <w:rsid w:val="005305A2"/>
    <w:rsid w:val="005A2D9A"/>
    <w:rsid w:val="006010F7"/>
    <w:rsid w:val="00607375"/>
    <w:rsid w:val="00625528"/>
    <w:rsid w:val="006C3724"/>
    <w:rsid w:val="00822A13"/>
    <w:rsid w:val="00837627"/>
    <w:rsid w:val="00853C13"/>
    <w:rsid w:val="008763C1"/>
    <w:rsid w:val="008979C0"/>
    <w:rsid w:val="008C486B"/>
    <w:rsid w:val="008D3454"/>
    <w:rsid w:val="00997408"/>
    <w:rsid w:val="00A26E83"/>
    <w:rsid w:val="00A36B18"/>
    <w:rsid w:val="00B119F6"/>
    <w:rsid w:val="00B51428"/>
    <w:rsid w:val="00BD05B4"/>
    <w:rsid w:val="00C652A2"/>
    <w:rsid w:val="00E06530"/>
    <w:rsid w:val="00E97958"/>
    <w:rsid w:val="00EF71ED"/>
    <w:rsid w:val="00FA4801"/>
    <w:rsid w:val="00FE01CC"/>
    <w:rsid w:val="00FE2A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EFD8"/>
  <w15:docId w15:val="{874C5486-CFC0-4CDC-944F-229CCCD3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5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BD05B4"/>
  </w:style>
  <w:style w:type="character" w:customStyle="1" w:styleId="viiyi">
    <w:name w:val="viiyi"/>
    <w:basedOn w:val="DefaultParagraphFont"/>
    <w:rsid w:val="00215F1E"/>
  </w:style>
  <w:style w:type="character" w:customStyle="1" w:styleId="jlqj4b">
    <w:name w:val="jlqj4b"/>
    <w:basedOn w:val="DefaultParagraphFont"/>
    <w:rsid w:val="0021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453</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Jurubita Mihaela</dc:creator>
  <cp:keywords/>
  <dc:description/>
  <cp:lastModifiedBy>Mihaela Jurubita</cp:lastModifiedBy>
  <cp:revision>26</cp:revision>
  <dcterms:created xsi:type="dcterms:W3CDTF">2013-03-29T09:12:00Z</dcterms:created>
  <dcterms:modified xsi:type="dcterms:W3CDTF">2021-10-22T13:50:00Z</dcterms:modified>
</cp:coreProperties>
</file>