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CEF26" w14:textId="03C0E15B" w:rsidR="009C3391" w:rsidRPr="001F355E" w:rsidRDefault="009C3391" w:rsidP="009C3391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 DE INFORMARE PRIVIND PRELUCRAREA DATELOR CU CARACTER PERSONAL IN CONTEXTUL ORGANIZARII  - </w:t>
      </w:r>
      <w:r w:rsidRPr="004F5B46">
        <w:rPr>
          <w:b/>
          <w:sz w:val="28"/>
          <w:szCs w:val="28"/>
        </w:rPr>
        <w:t xml:space="preserve">TELECONFERINTEI ROMCARBON CU ANALISTI INVESTITORI </w:t>
      </w:r>
      <w:r w:rsidR="00C35874" w:rsidRPr="004F5B46">
        <w:rPr>
          <w:b/>
          <w:sz w:val="28"/>
          <w:szCs w:val="28"/>
        </w:rPr>
        <w:t xml:space="preserve">SI JURNALISTI </w:t>
      </w:r>
      <w:r w:rsidR="001E3271">
        <w:rPr>
          <w:b/>
          <w:color w:val="2F5496" w:themeColor="accent1" w:themeShade="BF"/>
          <w:sz w:val="28"/>
          <w:szCs w:val="28"/>
          <w:u w:val="single"/>
        </w:rPr>
        <w:t>1</w:t>
      </w:r>
      <w:r w:rsidR="00EE06B8">
        <w:rPr>
          <w:b/>
          <w:color w:val="2F5496" w:themeColor="accent1" w:themeShade="BF"/>
          <w:sz w:val="28"/>
          <w:szCs w:val="28"/>
          <w:u w:val="single"/>
        </w:rPr>
        <w:t>7</w:t>
      </w:r>
      <w:r w:rsidR="001E3271">
        <w:rPr>
          <w:b/>
          <w:color w:val="2F5496" w:themeColor="accent1" w:themeShade="BF"/>
          <w:sz w:val="28"/>
          <w:szCs w:val="28"/>
          <w:u w:val="single"/>
        </w:rPr>
        <w:t xml:space="preserve"> MAI 2024</w:t>
      </w:r>
    </w:p>
    <w:p w14:paraId="09709207" w14:textId="6C7EDD25" w:rsidR="009C3391" w:rsidRDefault="009C3391" w:rsidP="00643913">
      <w:pPr>
        <w:ind w:left="-426"/>
        <w:jc w:val="both"/>
        <w:rPr>
          <w:b/>
        </w:rPr>
      </w:pPr>
      <w:r w:rsidRPr="009C3391">
        <w:rPr>
          <w:b/>
        </w:rPr>
        <w:t xml:space="preserve">În baza dispozițiilor Regulamentului (UE) 679/2016, privind protecția persoanelor fizice în ceea ce privește prelucrarea datelor cu caracter personal şi privind libera circulație datelor </w:t>
      </w:r>
      <w:r>
        <w:rPr>
          <w:b/>
        </w:rPr>
        <w:t>ROMCARBON</w:t>
      </w:r>
      <w:r w:rsidRPr="009C3391">
        <w:rPr>
          <w:b/>
        </w:rPr>
        <w:t xml:space="preserve"> (denumită în continuare Organizator), în calitatea sa de Organizator al </w:t>
      </w:r>
      <w:r w:rsidRPr="004F5B46">
        <w:rPr>
          <w:b/>
        </w:rPr>
        <w:t>Teleconferinței cu analiști</w:t>
      </w:r>
      <w:r w:rsidR="004F5B46" w:rsidRPr="004F5B46">
        <w:rPr>
          <w:b/>
        </w:rPr>
        <w:t xml:space="preserve">, </w:t>
      </w:r>
      <w:r w:rsidRPr="004F5B46">
        <w:rPr>
          <w:b/>
        </w:rPr>
        <w:t>investitori</w:t>
      </w:r>
      <w:r w:rsidR="004F5B46">
        <w:rPr>
          <w:b/>
        </w:rPr>
        <w:t xml:space="preserve"> si jurnalisti</w:t>
      </w:r>
      <w:r>
        <w:rPr>
          <w:b/>
        </w:rPr>
        <w:t xml:space="preserve"> </w:t>
      </w:r>
      <w:r w:rsidRPr="009C3391">
        <w:rPr>
          <w:b/>
        </w:rPr>
        <w:t>vă informează în legătură cu modul în care datele dumneavoastră personale sunt utilizate și scopul pentru care acestea sunt folosite</w:t>
      </w:r>
      <w:r>
        <w:rPr>
          <w:b/>
        </w:rPr>
        <w:t xml:space="preserve">: 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10133"/>
      </w:tblGrid>
      <w:tr w:rsidR="009C3391" w:rsidRPr="00A162CA" w14:paraId="6D290E71" w14:textId="77777777" w:rsidTr="00C04E91">
        <w:trPr>
          <w:trHeight w:val="468"/>
        </w:trPr>
        <w:tc>
          <w:tcPr>
            <w:tcW w:w="10133" w:type="dxa"/>
            <w:shd w:val="clear" w:color="auto" w:fill="4472C4" w:themeFill="accent1"/>
          </w:tcPr>
          <w:p w14:paraId="3E9ECCF1" w14:textId="05459749" w:rsidR="009C3391" w:rsidRPr="00EA7397" w:rsidRDefault="009C3391" w:rsidP="00C04E91">
            <w:pPr>
              <w:ind w:left="-426" w:firstLine="460"/>
              <w:rPr>
                <w:b/>
                <w:color w:val="FFFFFF" w:themeColor="background1"/>
                <w:sz w:val="28"/>
                <w:szCs w:val="28"/>
              </w:rPr>
            </w:pPr>
            <w:bookmarkStart w:id="0" w:name="_Hlk35334250"/>
            <w:r>
              <w:rPr>
                <w:b/>
                <w:color w:val="FFFFFF" w:themeColor="background1"/>
                <w:sz w:val="28"/>
                <w:szCs w:val="28"/>
              </w:rPr>
              <w:t>CE TIPURI DE DATE VOR FI COLECTATE SI  PROCESATE:</w:t>
            </w:r>
          </w:p>
        </w:tc>
      </w:tr>
    </w:tbl>
    <w:bookmarkEnd w:id="0"/>
    <w:p w14:paraId="396836D8" w14:textId="7AC942D5" w:rsidR="009C3391" w:rsidRPr="0088797C" w:rsidRDefault="009C3391" w:rsidP="009C3391">
      <w:pPr>
        <w:rPr>
          <w:bCs/>
        </w:rPr>
      </w:pPr>
      <w:r w:rsidRPr="0088797C">
        <w:rPr>
          <w:bCs/>
        </w:rPr>
        <w:t>Organizatorul va colecta și prelucra datele Dumneavoastră cu caracter personal după cum urmează:</w:t>
      </w:r>
    </w:p>
    <w:p w14:paraId="6E0CD748" w14:textId="07BAC003" w:rsidR="009C3391" w:rsidRPr="0088797C" w:rsidRDefault="0088797C" w:rsidP="009C3391">
      <w:pPr>
        <w:pStyle w:val="ListParagraph"/>
        <w:numPr>
          <w:ilvl w:val="0"/>
          <w:numId w:val="1"/>
        </w:numPr>
        <w:rPr>
          <w:bCs/>
        </w:rPr>
      </w:pPr>
      <w:r w:rsidRPr="0088797C">
        <w:rPr>
          <w:b/>
        </w:rPr>
        <w:t>NUMELE ȘI PRENUMELE</w:t>
      </w:r>
      <w:r w:rsidRPr="0088797C">
        <w:rPr>
          <w:bCs/>
        </w:rPr>
        <w:t xml:space="preserve"> </w:t>
      </w:r>
      <w:r w:rsidR="009C3391" w:rsidRPr="0088797C">
        <w:rPr>
          <w:bCs/>
        </w:rPr>
        <w:t xml:space="preserve">– </w:t>
      </w:r>
      <w:r w:rsidR="007A1D9F" w:rsidRPr="0088797C">
        <w:rPr>
          <w:bCs/>
        </w:rPr>
        <w:t>Necesar pentru comunicare pre și post eveniment și confirmare înscriere</w:t>
      </w:r>
      <w:r w:rsidR="007A1D9F">
        <w:rPr>
          <w:bCs/>
        </w:rPr>
        <w:t>.</w:t>
      </w:r>
    </w:p>
    <w:p w14:paraId="7DABC4B0" w14:textId="4E454396" w:rsidR="009C3391" w:rsidRPr="0088797C" w:rsidRDefault="0088797C" w:rsidP="009C3391">
      <w:pPr>
        <w:pStyle w:val="ListParagraph"/>
        <w:numPr>
          <w:ilvl w:val="0"/>
          <w:numId w:val="1"/>
        </w:numPr>
        <w:rPr>
          <w:bCs/>
        </w:rPr>
      </w:pPr>
      <w:r w:rsidRPr="0088797C">
        <w:rPr>
          <w:b/>
        </w:rPr>
        <w:t>ADRESA</w:t>
      </w:r>
      <w:r w:rsidRPr="0088797C">
        <w:rPr>
          <w:bCs/>
        </w:rPr>
        <w:t xml:space="preserve"> </w:t>
      </w:r>
      <w:r w:rsidRPr="0088797C">
        <w:rPr>
          <w:b/>
        </w:rPr>
        <w:t>DE EMAIL</w:t>
      </w:r>
      <w:r w:rsidRPr="0088797C">
        <w:rPr>
          <w:bCs/>
        </w:rPr>
        <w:t xml:space="preserve"> </w:t>
      </w:r>
      <w:r w:rsidR="009C3391" w:rsidRPr="0088797C">
        <w:rPr>
          <w:bCs/>
        </w:rPr>
        <w:t>– Necesar pentru comunicare pre și post eveniment și confirmare înscriere</w:t>
      </w:r>
    </w:p>
    <w:p w14:paraId="41A5848E" w14:textId="73668B5B" w:rsidR="009C3391" w:rsidRPr="0088797C" w:rsidRDefault="0088797C" w:rsidP="009C3391">
      <w:pPr>
        <w:pStyle w:val="ListParagraph"/>
        <w:numPr>
          <w:ilvl w:val="0"/>
          <w:numId w:val="1"/>
        </w:numPr>
        <w:rPr>
          <w:bCs/>
        </w:rPr>
      </w:pPr>
      <w:r w:rsidRPr="0088797C">
        <w:rPr>
          <w:b/>
        </w:rPr>
        <w:t>NUMĂRUL DE TELEFON</w:t>
      </w:r>
      <w:r w:rsidRPr="0088797C">
        <w:rPr>
          <w:bCs/>
        </w:rPr>
        <w:t xml:space="preserve"> </w:t>
      </w:r>
      <w:r w:rsidR="009C3391" w:rsidRPr="0088797C">
        <w:rPr>
          <w:bCs/>
        </w:rPr>
        <w:t xml:space="preserve">– Necesar pentru comunicare, doar în cazul în care </w:t>
      </w:r>
      <w:r w:rsidRPr="0088797C">
        <w:rPr>
          <w:bCs/>
        </w:rPr>
        <w:t>dumneavoastră</w:t>
      </w:r>
      <w:r w:rsidR="009C3391" w:rsidRPr="0088797C">
        <w:rPr>
          <w:bCs/>
        </w:rPr>
        <w:t xml:space="preserve"> </w:t>
      </w:r>
      <w:r w:rsidRPr="0088797C">
        <w:rPr>
          <w:bCs/>
        </w:rPr>
        <w:t>alegeți</w:t>
      </w:r>
      <w:r w:rsidR="009C3391" w:rsidRPr="0088797C">
        <w:rPr>
          <w:bCs/>
        </w:rPr>
        <w:t xml:space="preserve"> s</w:t>
      </w:r>
      <w:r w:rsidR="00684261" w:rsidRPr="0088797C">
        <w:rPr>
          <w:bCs/>
        </w:rPr>
        <w:t>ă</w:t>
      </w:r>
      <w:r w:rsidR="009C3391" w:rsidRPr="0088797C">
        <w:rPr>
          <w:bCs/>
        </w:rPr>
        <w:t xml:space="preserve">  inițiați o convorbire sau apel telefonic. Numărul de telefon nu va fi stocat pentru utilizare post-eveniment.</w:t>
      </w:r>
    </w:p>
    <w:p w14:paraId="6C1E4C33" w14:textId="0AC3A248" w:rsidR="009C3391" w:rsidRPr="0088797C" w:rsidRDefault="0088797C" w:rsidP="009C3391">
      <w:pPr>
        <w:pStyle w:val="ListParagraph"/>
        <w:numPr>
          <w:ilvl w:val="0"/>
          <w:numId w:val="1"/>
        </w:numPr>
        <w:rPr>
          <w:bCs/>
        </w:rPr>
      </w:pPr>
      <w:r w:rsidRPr="0088797C">
        <w:rPr>
          <w:b/>
        </w:rPr>
        <w:t>COMPANIA DIN CARE FACEȚI PARTE</w:t>
      </w:r>
      <w:r w:rsidRPr="0088797C">
        <w:rPr>
          <w:bCs/>
        </w:rPr>
        <w:t xml:space="preserve"> </w:t>
      </w:r>
      <w:r w:rsidR="009C3391" w:rsidRPr="0088797C">
        <w:rPr>
          <w:bCs/>
        </w:rPr>
        <w:t xml:space="preserve">– Necesar pentru </w:t>
      </w:r>
      <w:r w:rsidR="00405759">
        <w:rPr>
          <w:bCs/>
        </w:rPr>
        <w:t xml:space="preserve">cunoașterea </w:t>
      </w:r>
      <w:r w:rsidR="00840E91">
        <w:rPr>
          <w:bCs/>
        </w:rPr>
        <w:t>participanților la teleconferință</w:t>
      </w:r>
      <w:r w:rsidR="008C79B7">
        <w:rPr>
          <w:bCs/>
        </w:rPr>
        <w:t xml:space="preserve"> și i</w:t>
      </w:r>
      <w:r w:rsidR="006C0274">
        <w:rPr>
          <w:bCs/>
        </w:rPr>
        <w:t>dentificarea i</w:t>
      </w:r>
      <w:r w:rsidR="008C79B7">
        <w:rPr>
          <w:bCs/>
        </w:rPr>
        <w:t>nformațiil</w:t>
      </w:r>
      <w:r w:rsidR="006C0274">
        <w:rPr>
          <w:bCs/>
        </w:rPr>
        <w:t xml:space="preserve">or </w:t>
      </w:r>
      <w:r w:rsidR="008C79B7">
        <w:rPr>
          <w:bCs/>
        </w:rPr>
        <w:t>relevante pentru ei</w:t>
      </w:r>
      <w:r w:rsidR="00840E91">
        <w:rPr>
          <w:bCs/>
        </w:rPr>
        <w:t>;</w:t>
      </w:r>
    </w:p>
    <w:p w14:paraId="33CE1547" w14:textId="728403AE" w:rsidR="0088797C" w:rsidRPr="0088797C" w:rsidRDefault="0088797C" w:rsidP="009C3391">
      <w:pPr>
        <w:pStyle w:val="ListParagraph"/>
        <w:numPr>
          <w:ilvl w:val="0"/>
          <w:numId w:val="1"/>
        </w:numPr>
        <w:rPr>
          <w:bCs/>
        </w:rPr>
      </w:pPr>
      <w:r w:rsidRPr="0088797C">
        <w:rPr>
          <w:b/>
        </w:rPr>
        <w:t>ALTE INFORMAȚII</w:t>
      </w:r>
      <w:r w:rsidRPr="0088797C">
        <w:rPr>
          <w:bCs/>
        </w:rPr>
        <w:t xml:space="preserve"> pe care alegeți sa le dezvăluiți voluntar </w:t>
      </w:r>
      <w:r w:rsidR="00684261" w:rsidRPr="0088797C">
        <w:rPr>
          <w:bCs/>
        </w:rPr>
        <w:t>în</w:t>
      </w:r>
      <w:r w:rsidRPr="0088797C">
        <w:rPr>
          <w:bCs/>
        </w:rPr>
        <w:t xml:space="preserve"> cadrul evenimentului (de ex Funcție, experiența profesionala . etc) </w:t>
      </w:r>
    </w:p>
    <w:p w14:paraId="16088E2C" w14:textId="3E948FDC" w:rsidR="0088797C" w:rsidRDefault="0088797C" w:rsidP="0088797C">
      <w:pPr>
        <w:pStyle w:val="ListParagraph"/>
        <w:numPr>
          <w:ilvl w:val="0"/>
          <w:numId w:val="1"/>
        </w:numPr>
        <w:rPr>
          <w:bCs/>
        </w:rPr>
      </w:pPr>
      <w:r w:rsidRPr="0088797C">
        <w:rPr>
          <w:b/>
        </w:rPr>
        <w:t>ÎNREGISTRAREA AUDIO A INTERVENȚIEI DUMNEAVOASTRĂ</w:t>
      </w:r>
      <w:r w:rsidRPr="0088797C">
        <w:rPr>
          <w:bCs/>
        </w:rPr>
        <w:t xml:space="preserve"> –Înregistrarea audio va fi făcută </w:t>
      </w:r>
      <w:r w:rsidR="003701E0" w:rsidRPr="0088797C">
        <w:rPr>
          <w:bCs/>
        </w:rPr>
        <w:t>public</w:t>
      </w:r>
      <w:r w:rsidR="003701E0">
        <w:rPr>
          <w:bCs/>
        </w:rPr>
        <w:t xml:space="preserve">ă pe site-ul societății, </w:t>
      </w:r>
      <w:hyperlink r:id="rId7" w:history="1">
        <w:r w:rsidR="00840E91" w:rsidRPr="007103F7">
          <w:rPr>
            <w:rStyle w:val="Hyperlink"/>
            <w:bCs/>
          </w:rPr>
          <w:t>ww</w:t>
        </w:r>
        <w:r w:rsidR="00840E91" w:rsidRPr="00A52376">
          <w:rPr>
            <w:rStyle w:val="Hyperlink"/>
            <w:bCs/>
          </w:rPr>
          <w:t>w.romcar</w:t>
        </w:r>
        <w:r w:rsidR="00840E91" w:rsidRPr="008C79B7">
          <w:rPr>
            <w:rStyle w:val="Hyperlink"/>
            <w:bCs/>
          </w:rPr>
          <w:t>bon.com</w:t>
        </w:r>
        <w:r w:rsidR="00840E91" w:rsidRPr="007103F7">
          <w:rPr>
            <w:rStyle w:val="Hyperlink"/>
            <w:bCs/>
          </w:rPr>
          <w:t xml:space="preserve">, </w:t>
        </w:r>
        <w:r w:rsidR="003701E0" w:rsidRPr="007103F7">
          <w:rPr>
            <w:rStyle w:val="Hyperlink"/>
            <w:bCs/>
          </w:rPr>
          <w:t>pe pagina dedicată evenimentului</w:t>
        </w:r>
        <w:r w:rsidR="007A1D9F" w:rsidRPr="007103F7">
          <w:rPr>
            <w:rStyle w:val="Hyperlink"/>
            <w:bCs/>
          </w:rPr>
          <w:t>.</w:t>
        </w:r>
      </w:hyperlink>
    </w:p>
    <w:p w14:paraId="2AAE2D3C" w14:textId="63A67A6C" w:rsidR="009C3391" w:rsidRPr="0088797C" w:rsidRDefault="00D852A5" w:rsidP="0088797C">
      <w:pPr>
        <w:pStyle w:val="ListParagraph"/>
        <w:numPr>
          <w:ilvl w:val="0"/>
          <w:numId w:val="1"/>
        </w:numPr>
        <w:rPr>
          <w:bCs/>
        </w:rPr>
      </w:pPr>
      <w:r w:rsidRPr="0088797C">
        <w:rPr>
          <w:b/>
        </w:rPr>
        <w:t>INTERVEN</w:t>
      </w:r>
      <w:r>
        <w:rPr>
          <w:b/>
        </w:rPr>
        <w:t>ȚIA</w:t>
      </w:r>
      <w:r w:rsidRPr="0088797C">
        <w:rPr>
          <w:b/>
        </w:rPr>
        <w:t xml:space="preserve"> </w:t>
      </w:r>
      <w:r>
        <w:rPr>
          <w:b/>
        </w:rPr>
        <w:t xml:space="preserve">DUMNEAVOASTRĂ </w:t>
      </w:r>
      <w:r w:rsidRPr="0088797C">
        <w:rPr>
          <w:b/>
        </w:rPr>
        <w:t>NOMINAL</w:t>
      </w:r>
      <w:r>
        <w:rPr>
          <w:b/>
        </w:rPr>
        <w:t>Ă</w:t>
      </w:r>
      <w:r w:rsidRPr="0088797C">
        <w:rPr>
          <w:b/>
        </w:rPr>
        <w:t xml:space="preserve"> </w:t>
      </w:r>
      <w:r>
        <w:rPr>
          <w:b/>
        </w:rPr>
        <w:t xml:space="preserve"> în </w:t>
      </w:r>
      <w:r w:rsidR="00954BE6">
        <w:rPr>
          <w:b/>
        </w:rPr>
        <w:t xml:space="preserve">cadrul evenimentului </w: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10065"/>
      </w:tblGrid>
      <w:tr w:rsidR="009C3391" w:rsidRPr="00A162CA" w14:paraId="5B12E4BE" w14:textId="77777777" w:rsidTr="00C04E91">
        <w:trPr>
          <w:trHeight w:val="479"/>
        </w:trPr>
        <w:tc>
          <w:tcPr>
            <w:tcW w:w="10065" w:type="dxa"/>
            <w:shd w:val="clear" w:color="auto" w:fill="4472C4" w:themeFill="accent1"/>
          </w:tcPr>
          <w:p w14:paraId="770A23F8" w14:textId="1195AEDB" w:rsidR="009C3391" w:rsidRPr="00EA7397" w:rsidRDefault="0088797C" w:rsidP="00C04E91">
            <w:pPr>
              <w:ind w:left="-249"/>
              <w:rPr>
                <w:b/>
                <w:color w:val="FFFFFF" w:themeColor="background1"/>
                <w:sz w:val="28"/>
                <w:szCs w:val="28"/>
              </w:rPr>
            </w:pPr>
            <w:bookmarkStart w:id="1" w:name="_Hlk35334987"/>
            <w:r>
              <w:rPr>
                <w:b/>
                <w:color w:val="FFFFFF" w:themeColor="background1"/>
                <w:sz w:val="28"/>
                <w:szCs w:val="28"/>
              </w:rPr>
              <w:t>CCARE ESTE SCOPUL PRELUCRARII DATELOR CU CARACTER PERSONAL</w:t>
            </w:r>
          </w:p>
        </w:tc>
      </w:tr>
    </w:tbl>
    <w:bookmarkEnd w:id="1"/>
    <w:p w14:paraId="6EB066DC" w14:textId="73C06077" w:rsidR="00954BE6" w:rsidRDefault="00954BE6" w:rsidP="007E2CB4">
      <w:pPr>
        <w:pStyle w:val="ListParagraph"/>
        <w:ind w:left="-426" w:firstLine="786"/>
      </w:pPr>
      <w:r>
        <w:t>Colectarea și prelucrarea datelor personale menționate se realizează</w:t>
      </w:r>
      <w:r w:rsidR="007E2CB4">
        <w:t>:</w:t>
      </w:r>
    </w:p>
    <w:p w14:paraId="45B960B9" w14:textId="77777777" w:rsidR="007E2CB4" w:rsidRDefault="007E2CB4" w:rsidP="007E2CB4">
      <w:pPr>
        <w:pStyle w:val="ListParagraph"/>
        <w:ind w:left="-426" w:firstLine="786"/>
      </w:pPr>
    </w:p>
    <w:p w14:paraId="01F3356F" w14:textId="12B59526" w:rsidR="009C3391" w:rsidRPr="00486BBB" w:rsidRDefault="00954BE6" w:rsidP="00954BE6">
      <w:pPr>
        <w:pStyle w:val="ListParagraph"/>
        <w:numPr>
          <w:ilvl w:val="0"/>
          <w:numId w:val="1"/>
        </w:numPr>
      </w:pPr>
      <w:r>
        <w:t xml:space="preserve">cu scopul înscrierii Dumneavoastră drept participant la </w:t>
      </w:r>
      <w:r w:rsidRPr="001053E0">
        <w:rPr>
          <w:color w:val="2F5496" w:themeColor="accent1" w:themeShade="BF"/>
        </w:rPr>
        <w:t>TELECONFERINTA ROMCARBON CU ANALISTI</w:t>
      </w:r>
      <w:r w:rsidR="00486BBB" w:rsidRPr="001053E0">
        <w:rPr>
          <w:color w:val="2F5496" w:themeColor="accent1" w:themeShade="BF"/>
        </w:rPr>
        <w:t xml:space="preserve">, </w:t>
      </w:r>
      <w:r w:rsidRPr="001053E0">
        <w:rPr>
          <w:color w:val="2F5496" w:themeColor="accent1" w:themeShade="BF"/>
        </w:rPr>
        <w:t>INVESTITORI</w:t>
      </w:r>
      <w:r w:rsidR="00486BBB" w:rsidRPr="001053E0">
        <w:rPr>
          <w:color w:val="2F5496" w:themeColor="accent1" w:themeShade="BF"/>
        </w:rPr>
        <w:t xml:space="preserve"> SI JURNALISTI</w:t>
      </w:r>
      <w:r w:rsidRPr="001053E0">
        <w:rPr>
          <w:color w:val="2F5496" w:themeColor="accent1" w:themeShade="BF"/>
        </w:rPr>
        <w:t xml:space="preserve"> </w:t>
      </w:r>
      <w:r w:rsidR="00C07CA2" w:rsidRPr="001053E0">
        <w:rPr>
          <w:color w:val="2F5496" w:themeColor="accent1" w:themeShade="BF"/>
        </w:rPr>
        <w:t xml:space="preserve">PRIVIND REZULTATELE </w:t>
      </w:r>
      <w:r w:rsidR="008B14E0">
        <w:rPr>
          <w:color w:val="2F5496" w:themeColor="accent1" w:themeShade="BF"/>
        </w:rPr>
        <w:t xml:space="preserve">AFERENTE </w:t>
      </w:r>
      <w:r w:rsidR="000A47F7">
        <w:rPr>
          <w:color w:val="2F5496" w:themeColor="accent1" w:themeShade="BF"/>
        </w:rPr>
        <w:t xml:space="preserve">PERIOADEI DE </w:t>
      </w:r>
      <w:r w:rsidR="001E3271">
        <w:rPr>
          <w:color w:val="2F5496" w:themeColor="accent1" w:themeShade="BF"/>
        </w:rPr>
        <w:t>3</w:t>
      </w:r>
      <w:r w:rsidR="000A47F7">
        <w:rPr>
          <w:color w:val="2F5496" w:themeColor="accent1" w:themeShade="BF"/>
        </w:rPr>
        <w:t xml:space="preserve"> LUNI 202</w:t>
      </w:r>
      <w:r w:rsidR="001E3271">
        <w:rPr>
          <w:color w:val="2F5496" w:themeColor="accent1" w:themeShade="BF"/>
        </w:rPr>
        <w:t>4</w:t>
      </w:r>
      <w:r w:rsidR="00684261">
        <w:rPr>
          <w:color w:val="2F5496" w:themeColor="accent1" w:themeShade="BF"/>
        </w:rPr>
        <w:t xml:space="preserve"> </w:t>
      </w:r>
      <w:r w:rsidRPr="001053E0">
        <w:rPr>
          <w:color w:val="2F5496" w:themeColor="accent1" w:themeShade="BF"/>
        </w:rPr>
        <w:t xml:space="preserve">DIN </w:t>
      </w:r>
      <w:r w:rsidR="001E3271">
        <w:rPr>
          <w:color w:val="2F5496" w:themeColor="accent1" w:themeShade="BF"/>
        </w:rPr>
        <w:t>17 MAI 2024</w:t>
      </w:r>
    </w:p>
    <w:p w14:paraId="033DF952" w14:textId="7F600A77" w:rsidR="00954BE6" w:rsidRPr="00954BE6" w:rsidRDefault="00954BE6" w:rsidP="00954BE6">
      <w:pPr>
        <w:pStyle w:val="ListParagraph"/>
        <w:numPr>
          <w:ilvl w:val="0"/>
          <w:numId w:val="1"/>
        </w:numPr>
        <w:rPr>
          <w:b/>
        </w:rPr>
      </w:pPr>
      <w:r>
        <w:t>pentru comunicarea prin e-mail sau telefon cu Dumneavoastră privind detaliile participării la acest eveniment</w:t>
      </w:r>
    </w:p>
    <w:p w14:paraId="744855BE" w14:textId="65B00DA8" w:rsidR="00954BE6" w:rsidRDefault="00BC7F64" w:rsidP="00954BE6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î</w:t>
      </w:r>
      <w:r w:rsidRPr="00954BE6">
        <w:rPr>
          <w:bCs/>
        </w:rPr>
        <w:t xml:space="preserve">n </w:t>
      </w:r>
      <w:r w:rsidR="00954BE6" w:rsidRPr="00954BE6">
        <w:rPr>
          <w:bCs/>
        </w:rPr>
        <w:t>vederea</w:t>
      </w:r>
      <w:r w:rsidR="00954BE6">
        <w:rPr>
          <w:b/>
        </w:rPr>
        <w:t xml:space="preserve"> </w:t>
      </w:r>
      <w:r w:rsidR="00954BE6">
        <w:rPr>
          <w:bCs/>
        </w:rPr>
        <w:t xml:space="preserve">publicării </w:t>
      </w:r>
      <w:r w:rsidR="00F56A17">
        <w:rPr>
          <w:bCs/>
        </w:rPr>
        <w:t xml:space="preserve">înregistrării audio </w:t>
      </w:r>
      <w:r>
        <w:rPr>
          <w:bCs/>
        </w:rPr>
        <w:t xml:space="preserve">a </w:t>
      </w:r>
      <w:r w:rsidR="00954BE6" w:rsidRPr="0088797C">
        <w:rPr>
          <w:bCs/>
        </w:rPr>
        <w:t xml:space="preserve">evenimentului </w:t>
      </w:r>
      <w:r w:rsidR="00684261" w:rsidRPr="0088797C">
        <w:rPr>
          <w:bCs/>
        </w:rPr>
        <w:t>și</w:t>
      </w:r>
      <w:r w:rsidR="00684261">
        <w:rPr>
          <w:bCs/>
        </w:rPr>
        <w:t xml:space="preserve"> a transcriptului </w:t>
      </w:r>
      <w:r w:rsidR="00684261" w:rsidRPr="0088797C">
        <w:rPr>
          <w:bCs/>
        </w:rPr>
        <w:t>în</w:t>
      </w:r>
      <w:r w:rsidR="00684261">
        <w:rPr>
          <w:bCs/>
        </w:rPr>
        <w:t xml:space="preserve"> limba englez</w:t>
      </w:r>
      <w:r w:rsidR="00684261">
        <w:t>ă</w:t>
      </w:r>
      <w:r w:rsidR="00954BE6" w:rsidRPr="0088797C">
        <w:rPr>
          <w:bCs/>
        </w:rPr>
        <w:t xml:space="preserve">– ca </w:t>
      </w:r>
      <w:r w:rsidRPr="0088797C">
        <w:rPr>
          <w:bCs/>
        </w:rPr>
        <w:t>bun</w:t>
      </w:r>
      <w:r>
        <w:rPr>
          <w:bCs/>
        </w:rPr>
        <w:t>ă</w:t>
      </w:r>
      <w:r w:rsidRPr="0088797C">
        <w:rPr>
          <w:bCs/>
        </w:rPr>
        <w:t xml:space="preserve"> practic</w:t>
      </w:r>
      <w:r>
        <w:rPr>
          <w:bCs/>
        </w:rPr>
        <w:t>ă</w:t>
      </w:r>
      <w:r w:rsidRPr="0088797C">
        <w:rPr>
          <w:bCs/>
        </w:rPr>
        <w:t xml:space="preserve"> recomandat</w:t>
      </w:r>
      <w:r>
        <w:rPr>
          <w:bCs/>
        </w:rPr>
        <w:t>ă</w:t>
      </w:r>
      <w:r w:rsidRPr="0088797C">
        <w:rPr>
          <w:bCs/>
        </w:rPr>
        <w:t xml:space="preserve"> </w:t>
      </w:r>
      <w:r w:rsidR="00954BE6" w:rsidRPr="0088797C">
        <w:rPr>
          <w:bCs/>
        </w:rPr>
        <w:t>de BVB</w:t>
      </w:r>
      <w:r w:rsidR="00954BE6">
        <w:rPr>
          <w:bCs/>
        </w:rPr>
        <w:t xml:space="preserve"> </w:t>
      </w:r>
      <w:r w:rsidR="00F56A17">
        <w:rPr>
          <w:bCs/>
        </w:rPr>
        <w:t xml:space="preserve">și </w:t>
      </w:r>
      <w:r>
        <w:rPr>
          <w:bCs/>
        </w:rPr>
        <w:t>ARIR</w:t>
      </w:r>
      <w:r w:rsidR="00954BE6">
        <w:rPr>
          <w:bCs/>
        </w:rPr>
        <w:t>-  pe site-</w:t>
      </w:r>
      <w:r w:rsidR="00F56A17">
        <w:rPr>
          <w:bCs/>
        </w:rPr>
        <w:t xml:space="preserve">ul </w:t>
      </w:r>
      <w:hyperlink r:id="rId8" w:history="1">
        <w:r w:rsidR="00DF59C3" w:rsidRPr="007103F7">
          <w:rPr>
            <w:rStyle w:val="Hyperlink"/>
            <w:bCs/>
          </w:rPr>
          <w:t>ww</w:t>
        </w:r>
        <w:r w:rsidR="00DF59C3" w:rsidRPr="00A52376">
          <w:rPr>
            <w:rStyle w:val="Hyperlink"/>
            <w:bCs/>
          </w:rPr>
          <w:t>w.romcar</w:t>
        </w:r>
        <w:r w:rsidR="00DF59C3" w:rsidRPr="008C79B7">
          <w:rPr>
            <w:rStyle w:val="Hyperlink"/>
            <w:bCs/>
          </w:rPr>
          <w:t>bon.com</w:t>
        </w:r>
        <w:r w:rsidR="00DF59C3" w:rsidRPr="007103F7">
          <w:rPr>
            <w:rStyle w:val="Hyperlink"/>
            <w:bCs/>
          </w:rPr>
          <w:t>, pe pagina dedicată evenimentului.</w:t>
        </w:r>
      </w:hyperlink>
    </w:p>
    <w:p w14:paraId="294AAFED" w14:textId="306BB27D" w:rsidR="00954BE6" w:rsidRPr="0088797C" w:rsidRDefault="00954BE6" w:rsidP="00954BE6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in vederea menținerii relației de business – post eveniment – sub rezerva consimțământului reciproc al p</w:t>
      </w:r>
      <w:r>
        <w:t>ă</w:t>
      </w:r>
      <w:r>
        <w:rPr>
          <w:bCs/>
        </w:rPr>
        <w:t xml:space="preserve">rților </w:t>
      </w:r>
    </w:p>
    <w:p w14:paraId="227E69A6" w14:textId="160E60BF" w:rsidR="00954BE6" w:rsidRDefault="00954BE6" w:rsidP="00954BE6">
      <w:pPr>
        <w:pStyle w:val="ListParagraph"/>
        <w:rPr>
          <w:b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10065"/>
      </w:tblGrid>
      <w:tr w:rsidR="009C3391" w:rsidRPr="00A162CA" w14:paraId="6FE8EF42" w14:textId="77777777" w:rsidTr="00C04E91">
        <w:trPr>
          <w:trHeight w:val="479"/>
        </w:trPr>
        <w:tc>
          <w:tcPr>
            <w:tcW w:w="10065" w:type="dxa"/>
            <w:shd w:val="clear" w:color="auto" w:fill="4472C4" w:themeFill="accent1"/>
          </w:tcPr>
          <w:p w14:paraId="6A5592AD" w14:textId="41CCDA4F" w:rsidR="009C3391" w:rsidRPr="00EA7397" w:rsidRDefault="007E2CB4" w:rsidP="00C04E91">
            <w:pPr>
              <w:ind w:left="-107" w:firstLine="107"/>
              <w:rPr>
                <w:b/>
                <w:color w:val="FFFFFF" w:themeColor="background1"/>
                <w:sz w:val="28"/>
                <w:szCs w:val="28"/>
              </w:rPr>
            </w:pPr>
            <w:bookmarkStart w:id="2" w:name="_Hlk35336859"/>
            <w:r>
              <w:rPr>
                <w:b/>
                <w:color w:val="FFFFFF" w:themeColor="background1"/>
                <w:sz w:val="28"/>
                <w:szCs w:val="28"/>
              </w:rPr>
              <w:t>CARE ESTE TEMEIUL LEGAL AL PRELUCRĂRII DATELOR CU CARACTER PERSONAL</w:t>
            </w:r>
          </w:p>
        </w:tc>
      </w:tr>
      <w:bookmarkEnd w:id="2"/>
    </w:tbl>
    <w:p w14:paraId="56DC318F" w14:textId="77777777" w:rsidR="007E2CB4" w:rsidRPr="007E2CB4" w:rsidRDefault="007E2CB4" w:rsidP="007E2CB4">
      <w:pPr>
        <w:pStyle w:val="ListParagraph"/>
        <w:ind w:left="-426"/>
        <w:rPr>
          <w:b/>
        </w:rPr>
      </w:pPr>
    </w:p>
    <w:p w14:paraId="62C1D251" w14:textId="48E21056" w:rsidR="007E2CB4" w:rsidRPr="007E2CB4" w:rsidRDefault="007E2CB4" w:rsidP="007E2CB4">
      <w:pPr>
        <w:pStyle w:val="ListParagraph"/>
        <w:numPr>
          <w:ilvl w:val="0"/>
          <w:numId w:val="1"/>
        </w:numPr>
        <w:rPr>
          <w:bCs/>
        </w:rPr>
      </w:pPr>
      <w:r w:rsidRPr="007E2CB4">
        <w:rPr>
          <w:bCs/>
        </w:rPr>
        <w:t xml:space="preserve"> Prelucrarea datelor personale precum numele, adresa de email și telefonul sunt necesare comunicării în vederea participării </w:t>
      </w:r>
      <w:r>
        <w:rPr>
          <w:bCs/>
        </w:rPr>
        <w:t>dumneavoastră</w:t>
      </w:r>
      <w:r w:rsidRPr="007E2CB4">
        <w:rPr>
          <w:bCs/>
        </w:rPr>
        <w:t xml:space="preserve"> la </w:t>
      </w:r>
      <w:r>
        <w:rPr>
          <w:bCs/>
        </w:rPr>
        <w:t>telecon</w:t>
      </w:r>
      <w:r w:rsidRPr="007E2CB4">
        <w:rPr>
          <w:bCs/>
        </w:rPr>
        <w:t>ferință și sunt prelucrate în temeiul art. 6 lit. b) din Regulamentul (UE) 2016/679, respectiv ”prelucrarea este necesară pentru executarea unui contract la care persoana vizată este parte sau pentru a face demersuri la cererea persoanei vizate înainte de încheierea unui contract”.</w:t>
      </w:r>
    </w:p>
    <w:p w14:paraId="40AE4D09" w14:textId="77777777" w:rsidR="007E2CB4" w:rsidRPr="007E2CB4" w:rsidRDefault="007E2CB4" w:rsidP="007E2CB4">
      <w:pPr>
        <w:pStyle w:val="ListParagraph"/>
        <w:ind w:left="-426"/>
        <w:rPr>
          <w:bCs/>
        </w:rPr>
      </w:pPr>
    </w:p>
    <w:p w14:paraId="19E2E279" w14:textId="5F0917D5" w:rsidR="007E2CB4" w:rsidRDefault="007E2CB4" w:rsidP="007E2CB4">
      <w:pPr>
        <w:pStyle w:val="ListParagraph"/>
        <w:numPr>
          <w:ilvl w:val="0"/>
          <w:numId w:val="1"/>
        </w:numPr>
        <w:rPr>
          <w:bCs/>
        </w:rPr>
      </w:pPr>
      <w:r w:rsidRPr="007E2CB4">
        <w:rPr>
          <w:bCs/>
        </w:rPr>
        <w:lastRenderedPageBreak/>
        <w:t xml:space="preserve">Prelucrarea datelor personale precum categoria și zona sunt necesare în vederea </w:t>
      </w:r>
      <w:r>
        <w:rPr>
          <w:bCs/>
        </w:rPr>
        <w:t xml:space="preserve">întocmirii si publicării transcriptului final al evenimentului </w:t>
      </w:r>
      <w:r w:rsidRPr="007E2CB4">
        <w:rPr>
          <w:bCs/>
        </w:rPr>
        <w:t>și sunt prelucrate în temeiul art. 6 lit. f) din Regulamentul (UE) 2016/679, respectiv ” prelucrarea este necesară în scopul intereselor legitime urmărite de operator sau de o parte terță, cu excepția cazului în care prevalează interesele sau drepturile și libertățile fundamentale ale persoanei vizate, care necesită protejarea</w:t>
      </w:r>
      <w:r>
        <w:rPr>
          <w:bCs/>
        </w:rPr>
        <w:t xml:space="preserve"> </w:t>
      </w:r>
      <w:r w:rsidRPr="007E2CB4">
        <w:rPr>
          <w:bCs/>
        </w:rPr>
        <w:t>datelor cu caracter personal, în special atunci când persoana vizată este un copil.”</w:t>
      </w:r>
    </w:p>
    <w:p w14:paraId="30170CF5" w14:textId="77777777" w:rsidR="007E2CB4" w:rsidRPr="007E2CB4" w:rsidRDefault="007E2CB4" w:rsidP="007E2CB4">
      <w:pPr>
        <w:pStyle w:val="ListParagraph"/>
        <w:rPr>
          <w:bCs/>
        </w:rPr>
      </w:pPr>
    </w:p>
    <w:p w14:paraId="29E67E13" w14:textId="6189D17B" w:rsidR="009C3391" w:rsidRPr="007E2CB4" w:rsidRDefault="007E2CB4" w:rsidP="007E2CB4">
      <w:pPr>
        <w:pStyle w:val="ListParagraph"/>
        <w:numPr>
          <w:ilvl w:val="0"/>
          <w:numId w:val="1"/>
        </w:numPr>
        <w:rPr>
          <w:bCs/>
        </w:rPr>
      </w:pPr>
      <w:r w:rsidRPr="007E2CB4">
        <w:rPr>
          <w:bCs/>
        </w:rPr>
        <w:t>Prelucrarea datelor personale precum funcția și locul de muncă precum și a celorlalte date în vederea comunicării în scop de marketing</w:t>
      </w:r>
      <w:r>
        <w:rPr>
          <w:bCs/>
        </w:rPr>
        <w:t xml:space="preserve">/relații de business ulterioare </w:t>
      </w:r>
      <w:r w:rsidRPr="007E2CB4">
        <w:rPr>
          <w:bCs/>
        </w:rPr>
        <w:t>se face în temeiul art. 6 lit. a) din Regulamentul (UE) 2016/679, respectiv ”persoana vizată și-a dat consimțământul pentru prelucrarea datelor sale cu caracter personal pentru unul sau mai multe scopuri specifice.”</w:t>
      </w:r>
      <w:r>
        <w:rPr>
          <w:bCs/>
        </w:rPr>
        <w:t xml:space="preserve"> 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782"/>
      </w:tblGrid>
      <w:tr w:rsidR="009C3391" w:rsidRPr="00A162CA" w14:paraId="51EFA041" w14:textId="77777777" w:rsidTr="00C04E91">
        <w:trPr>
          <w:trHeight w:val="479"/>
        </w:trPr>
        <w:tc>
          <w:tcPr>
            <w:tcW w:w="9782" w:type="dxa"/>
            <w:shd w:val="clear" w:color="auto" w:fill="4472C4" w:themeFill="accent1"/>
          </w:tcPr>
          <w:p w14:paraId="0A7F5514" w14:textId="77777777" w:rsidR="009C3391" w:rsidRPr="00EA7397" w:rsidRDefault="009C3391" w:rsidP="00C04E91">
            <w:pPr>
              <w:ind w:left="-426" w:firstLine="426"/>
              <w:rPr>
                <w:b/>
                <w:color w:val="FFFFFF" w:themeColor="background1"/>
                <w:sz w:val="28"/>
                <w:szCs w:val="28"/>
              </w:rPr>
            </w:pPr>
            <w:bookmarkStart w:id="3" w:name="_Hlk35337754"/>
            <w:r>
              <w:rPr>
                <w:b/>
                <w:color w:val="FFFFFF" w:themeColor="background1"/>
                <w:sz w:val="28"/>
                <w:szCs w:val="28"/>
              </w:rPr>
              <w:t>PERIOADA DE STOCARE A DATELOR</w:t>
            </w:r>
          </w:p>
        </w:tc>
      </w:tr>
    </w:tbl>
    <w:bookmarkEnd w:id="3"/>
    <w:p w14:paraId="6309DD83" w14:textId="03A52065" w:rsidR="009C3391" w:rsidRDefault="00D04F7B" w:rsidP="009C3391">
      <w:pPr>
        <w:pStyle w:val="ListParagraph"/>
        <w:ind w:left="-426"/>
        <w:rPr>
          <w:b/>
        </w:rPr>
      </w:pPr>
      <w:r>
        <w:rPr>
          <w:b/>
        </w:rPr>
        <w:t xml:space="preserve"> </w:t>
      </w:r>
    </w:p>
    <w:p w14:paraId="34DEDB7E" w14:textId="5FA17636" w:rsidR="00D04F7B" w:rsidRDefault="00D04F7B" w:rsidP="009C3391">
      <w:pPr>
        <w:pStyle w:val="ListParagraph"/>
        <w:ind w:left="-426"/>
      </w:pPr>
      <w:r w:rsidRPr="003B22D3">
        <w:t xml:space="preserve">Datele personale se stochează pe o </w:t>
      </w:r>
      <w:r w:rsidRPr="008E7398">
        <w:t xml:space="preserve">perioada de minim </w:t>
      </w:r>
      <w:r w:rsidR="00CD7708" w:rsidRPr="008E7398">
        <w:t>1</w:t>
      </w:r>
      <w:r w:rsidRPr="008E7398">
        <w:rPr>
          <w:b/>
          <w:bCs/>
        </w:rPr>
        <w:t xml:space="preserve"> an</w:t>
      </w:r>
      <w:r w:rsidRPr="008E7398">
        <w:t xml:space="preserve"> din momentul</w:t>
      </w:r>
      <w:r>
        <w:t xml:space="preserve"> in care au fost colectate – conform nomenclatorului arhivistic al companiei. </w:t>
      </w:r>
    </w:p>
    <w:p w14:paraId="5378276B" w14:textId="3A74FB70" w:rsidR="00D04F7B" w:rsidRPr="00D04F7B" w:rsidRDefault="00D04F7B" w:rsidP="009C3391">
      <w:pPr>
        <w:pStyle w:val="ListParagraph"/>
        <w:ind w:left="-426"/>
        <w:rPr>
          <w:bCs/>
        </w:rPr>
      </w:pPr>
      <w:r>
        <w:rPr>
          <w:bCs/>
        </w:rPr>
        <w:t xml:space="preserve"> </w:t>
      </w:r>
    </w:p>
    <w:p w14:paraId="0C83C93A" w14:textId="3B69991E" w:rsidR="009C3391" w:rsidRDefault="009C3391" w:rsidP="009C3391">
      <w:pPr>
        <w:pStyle w:val="ListParagraph"/>
        <w:ind w:left="-426"/>
        <w:rPr>
          <w:b/>
        </w:rPr>
      </w:pPr>
      <w:r>
        <w:rPr>
          <w:b/>
        </w:rPr>
        <w:t xml:space="preserve">STOCAREA SI DISTRUGEREA ACESTOR DATE SE VA FACE RESPECTAND TOATE MASURILE NECESARE DE SECURITATE, IN CONFORMITATE CU </w:t>
      </w:r>
      <w:r w:rsidRPr="00350989">
        <w:rPr>
          <w:b/>
        </w:rPr>
        <w:t>REGULAMENTUL</w:t>
      </w:r>
      <w:r>
        <w:rPr>
          <w:b/>
        </w:rPr>
        <w:t xml:space="preserve"> </w:t>
      </w:r>
      <w:r w:rsidRPr="00350989">
        <w:rPr>
          <w:b/>
        </w:rPr>
        <w:t>(UE) 2016/679 PRIVIND PROTECȚIA PERSOANELOR FIZICE ÎN CEEA CE PRIVEȘTE PRELUCRAREA DATELOR CU CARACTER PERSONAL (GDPR</w:t>
      </w:r>
      <w:r>
        <w:rPr>
          <w:b/>
        </w:rPr>
        <w:t xml:space="preserve">). </w:t>
      </w:r>
    </w:p>
    <w:p w14:paraId="5D23F993" w14:textId="117D0855" w:rsidR="000D2B4C" w:rsidRDefault="000D2B4C" w:rsidP="009C3391">
      <w:pPr>
        <w:pStyle w:val="ListParagraph"/>
        <w:ind w:left="-426"/>
        <w:rPr>
          <w:b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782"/>
      </w:tblGrid>
      <w:tr w:rsidR="000D2B4C" w:rsidRPr="00A162CA" w14:paraId="76B27971" w14:textId="77777777" w:rsidTr="00C04E91">
        <w:trPr>
          <w:trHeight w:val="479"/>
        </w:trPr>
        <w:tc>
          <w:tcPr>
            <w:tcW w:w="9782" w:type="dxa"/>
            <w:shd w:val="clear" w:color="auto" w:fill="4472C4" w:themeFill="accent1"/>
          </w:tcPr>
          <w:p w14:paraId="0005B9B8" w14:textId="21576BB5" w:rsidR="000D2B4C" w:rsidRPr="00EA7397" w:rsidRDefault="000D2B4C" w:rsidP="00C04E91">
            <w:pPr>
              <w:ind w:left="-426" w:firstLine="426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CU CINE IMPARTASIM DATELE DUMNEAVOASTRA</w:t>
            </w:r>
          </w:p>
        </w:tc>
      </w:tr>
    </w:tbl>
    <w:p w14:paraId="04B55D4E" w14:textId="77777777" w:rsidR="000D2B4C" w:rsidRDefault="000D2B4C" w:rsidP="009C3391">
      <w:pPr>
        <w:pStyle w:val="ListParagraph"/>
        <w:ind w:left="-426"/>
        <w:rPr>
          <w:b/>
        </w:rPr>
      </w:pPr>
    </w:p>
    <w:p w14:paraId="36CB795B" w14:textId="1DCDD347" w:rsidR="009C3391" w:rsidRPr="000D2B4C" w:rsidRDefault="000D2B4C" w:rsidP="009C3391">
      <w:pPr>
        <w:pStyle w:val="ListParagraph"/>
        <w:ind w:left="-426"/>
        <w:rPr>
          <w:bCs/>
        </w:rPr>
      </w:pPr>
      <w:r w:rsidRPr="000D2B4C">
        <w:rPr>
          <w:bCs/>
        </w:rPr>
        <w:t xml:space="preserve">Datele dumneavoastră de contact nu vor fi furnizate către alte entități. </w:t>
      </w:r>
    </w:p>
    <w:p w14:paraId="3F65D58B" w14:textId="219B9557" w:rsidR="00D04F7B" w:rsidRDefault="00104A15" w:rsidP="00B45998">
      <w:pPr>
        <w:pStyle w:val="ListParagraph"/>
        <w:ind w:left="-426"/>
        <w:rPr>
          <w:rStyle w:val="Hyperlink"/>
          <w:bCs/>
        </w:rPr>
      </w:pPr>
      <w:r>
        <w:rPr>
          <w:bCs/>
        </w:rPr>
        <w:t>Înregistrarea audio a</w:t>
      </w:r>
      <w:r w:rsidRPr="000D2B4C">
        <w:rPr>
          <w:bCs/>
        </w:rPr>
        <w:t xml:space="preserve"> </w:t>
      </w:r>
      <w:r w:rsidR="000D2B4C" w:rsidRPr="000D2B4C">
        <w:rPr>
          <w:bCs/>
        </w:rPr>
        <w:t xml:space="preserve">teleconferinței – </w:t>
      </w:r>
      <w:r w:rsidR="00A039CA">
        <w:rPr>
          <w:bCs/>
        </w:rPr>
        <w:t>î</w:t>
      </w:r>
      <w:r w:rsidR="00A039CA" w:rsidRPr="000D2B4C">
        <w:rPr>
          <w:bCs/>
        </w:rPr>
        <w:t xml:space="preserve">n </w:t>
      </w:r>
      <w:r w:rsidR="000D2B4C" w:rsidRPr="000D2B4C">
        <w:rPr>
          <w:bCs/>
        </w:rPr>
        <w:t xml:space="preserve">care numele </w:t>
      </w:r>
      <w:r w:rsidR="00A039CA">
        <w:rPr>
          <w:bCs/>
        </w:rPr>
        <w:t>ș</w:t>
      </w:r>
      <w:r w:rsidR="00A039CA" w:rsidRPr="000D2B4C">
        <w:rPr>
          <w:bCs/>
        </w:rPr>
        <w:t xml:space="preserve">i </w:t>
      </w:r>
      <w:r w:rsidR="000D2B4C" w:rsidRPr="000D2B4C">
        <w:rPr>
          <w:bCs/>
        </w:rPr>
        <w:t xml:space="preserve">intervenția dumneavoastră vor fi consemnate – </w:t>
      </w:r>
      <w:r w:rsidRPr="000D2B4C">
        <w:rPr>
          <w:bCs/>
        </w:rPr>
        <w:t>v</w:t>
      </w:r>
      <w:r>
        <w:rPr>
          <w:bCs/>
        </w:rPr>
        <w:t>a</w:t>
      </w:r>
      <w:r w:rsidRPr="000D2B4C">
        <w:rPr>
          <w:bCs/>
        </w:rPr>
        <w:t xml:space="preserve"> </w:t>
      </w:r>
      <w:r w:rsidR="000D2B4C" w:rsidRPr="000D2B4C">
        <w:rPr>
          <w:bCs/>
        </w:rPr>
        <w:t xml:space="preserve">fi </w:t>
      </w:r>
      <w:r w:rsidRPr="000D2B4C">
        <w:rPr>
          <w:bCs/>
        </w:rPr>
        <w:t>publicat</w:t>
      </w:r>
      <w:r>
        <w:rPr>
          <w:bCs/>
        </w:rPr>
        <w:t>ă</w:t>
      </w:r>
      <w:r w:rsidRPr="000D2B4C">
        <w:rPr>
          <w:bCs/>
        </w:rPr>
        <w:t xml:space="preserve"> </w:t>
      </w:r>
      <w:r w:rsidR="000D2B4C" w:rsidRPr="000D2B4C">
        <w:rPr>
          <w:bCs/>
        </w:rPr>
        <w:t>pe site-u</w:t>
      </w:r>
      <w:r>
        <w:rPr>
          <w:bCs/>
        </w:rPr>
        <w:t xml:space="preserve">l </w:t>
      </w:r>
      <w:r w:rsidR="00A039CA">
        <w:rPr>
          <w:bCs/>
        </w:rPr>
        <w:t>societății,</w:t>
      </w:r>
      <w:r w:rsidR="00DD178D" w:rsidRPr="00DD178D">
        <w:t xml:space="preserve"> </w:t>
      </w:r>
      <w:hyperlink r:id="rId9" w:history="1">
        <w:r w:rsidR="00DF59C3" w:rsidRPr="007103F7">
          <w:rPr>
            <w:rStyle w:val="Hyperlink"/>
            <w:bCs/>
          </w:rPr>
          <w:t>ww</w:t>
        </w:r>
        <w:r w:rsidR="00DF59C3" w:rsidRPr="00A52376">
          <w:rPr>
            <w:rStyle w:val="Hyperlink"/>
            <w:bCs/>
          </w:rPr>
          <w:t>w.romcar</w:t>
        </w:r>
        <w:r w:rsidR="00DF59C3" w:rsidRPr="008C79B7">
          <w:rPr>
            <w:rStyle w:val="Hyperlink"/>
            <w:bCs/>
          </w:rPr>
          <w:t>bon.com</w:t>
        </w:r>
        <w:r w:rsidR="00DF59C3" w:rsidRPr="007103F7">
          <w:rPr>
            <w:rStyle w:val="Hyperlink"/>
            <w:bCs/>
          </w:rPr>
          <w:t>, pe pagina dedicată evenimentului.</w:t>
        </w:r>
      </w:hyperlink>
    </w:p>
    <w:p w14:paraId="39E17A87" w14:textId="77777777" w:rsidR="00B45998" w:rsidRDefault="00B45998" w:rsidP="00B45998">
      <w:pPr>
        <w:pStyle w:val="ListParagraph"/>
        <w:ind w:left="-426"/>
        <w:rPr>
          <w:b/>
        </w:rPr>
      </w:pPr>
    </w:p>
    <w:p w14:paraId="6943B40A" w14:textId="3B5971C4" w:rsidR="000D2B4C" w:rsidRDefault="000D2B4C" w:rsidP="009C3391">
      <w:pPr>
        <w:pStyle w:val="ListParagraph"/>
        <w:ind w:left="-426"/>
        <w:rPr>
          <w:b/>
        </w:rPr>
      </w:pPr>
      <w:r>
        <w:rPr>
          <w:b/>
        </w:rPr>
        <w:t xml:space="preserve">Teleconferința va avea loc prin intermediul platformei externe </w:t>
      </w:r>
      <w:r w:rsidR="003B22D3">
        <w:rPr>
          <w:b/>
        </w:rPr>
        <w:t>MS Teams</w:t>
      </w:r>
      <w:r>
        <w:rPr>
          <w:b/>
        </w:rPr>
        <w:t>. Romcarbon nu va introduce datele dumneavoastră in aceasta platforma. Alegerea de a va conecta la platforma si a furniza datele dumneavoastră personala către aceasta platforma va aparține, Romcarbon nu este responsabila cu procesarea datelor dumneavoastră de către aceasta platforma.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924"/>
      </w:tblGrid>
      <w:tr w:rsidR="009C3391" w:rsidRPr="00A162CA" w14:paraId="67F40EB9" w14:textId="77777777" w:rsidTr="00C04E91">
        <w:trPr>
          <w:trHeight w:val="479"/>
        </w:trPr>
        <w:tc>
          <w:tcPr>
            <w:tcW w:w="9924" w:type="dxa"/>
            <w:shd w:val="clear" w:color="auto" w:fill="4472C4" w:themeFill="accent1"/>
          </w:tcPr>
          <w:p w14:paraId="36FB763F" w14:textId="77777777" w:rsidR="009C3391" w:rsidRPr="00EA7397" w:rsidRDefault="009C3391" w:rsidP="00C04E91">
            <w:pPr>
              <w:ind w:left="36"/>
              <w:rPr>
                <w:b/>
                <w:color w:val="FFFFFF" w:themeColor="background1"/>
                <w:sz w:val="28"/>
                <w:szCs w:val="28"/>
              </w:rPr>
            </w:pPr>
            <w:bookmarkStart w:id="4" w:name="_Hlk35340064"/>
            <w:r>
              <w:rPr>
                <w:b/>
                <w:color w:val="FFFFFF" w:themeColor="background1"/>
                <w:sz w:val="28"/>
                <w:szCs w:val="28"/>
              </w:rPr>
              <w:t>DREPTURILE DUMNEAVOASTRA CONFORM GDPR</w:t>
            </w:r>
          </w:p>
        </w:tc>
      </w:tr>
    </w:tbl>
    <w:bookmarkEnd w:id="4"/>
    <w:p w14:paraId="18E5C61F" w14:textId="77777777" w:rsidR="009C3391" w:rsidRPr="001F355E" w:rsidRDefault="009C3391" w:rsidP="009C3391">
      <w:pPr>
        <w:ind w:left="-426"/>
        <w:jc w:val="center"/>
        <w:rPr>
          <w:b/>
        </w:rPr>
      </w:pPr>
      <w:r w:rsidRPr="001F355E">
        <w:rPr>
          <w:b/>
        </w:rPr>
        <w:t>VA COMUNICAM CA AVETI URMATOARELE DREPTURI IN CEEA CE PRIVESTE PRELUCRAREA DATELOR DUMNEAVOASTRA CU CARACTER PERSONAL:</w:t>
      </w:r>
    </w:p>
    <w:p w14:paraId="41EE50DA" w14:textId="0DB56B18" w:rsidR="009C3391" w:rsidRDefault="009C3391" w:rsidP="009C3391">
      <w:pPr>
        <w:pStyle w:val="ListParagraph"/>
        <w:numPr>
          <w:ilvl w:val="0"/>
          <w:numId w:val="2"/>
        </w:numPr>
        <w:ind w:left="-426" w:firstLine="0"/>
      </w:pPr>
      <w:r>
        <w:t xml:space="preserve">Dreptul la informare: Dreptul de a fi informat cu privire la identitatea operatorului, scopul in care se face prelucrarea datelor, destinatarii sau categoriile de destinatari ai datelor, existenta drepturilor </w:t>
      </w:r>
      <w:r w:rsidR="000D2B4C">
        <w:t>prevăzute</w:t>
      </w:r>
      <w:r>
        <w:t xml:space="preserve"> de </w:t>
      </w:r>
      <w:r w:rsidRPr="00961DCE">
        <w:t>Regulamentului (UE) 2016/679</w:t>
      </w:r>
      <w:r>
        <w:t xml:space="preserve"> pentru persoana vizata si </w:t>
      </w:r>
      <w:r w:rsidR="000D2B4C">
        <w:t>condițiile</w:t>
      </w:r>
      <w:r>
        <w:t xml:space="preserve"> in care pot fi exercitate</w:t>
      </w:r>
    </w:p>
    <w:p w14:paraId="6EA0A0DF" w14:textId="29B9BADD" w:rsidR="009C3391" w:rsidRDefault="009C3391" w:rsidP="009C3391">
      <w:pPr>
        <w:pStyle w:val="ListParagraph"/>
        <w:numPr>
          <w:ilvl w:val="0"/>
          <w:numId w:val="2"/>
        </w:numPr>
        <w:ind w:left="-426" w:firstLine="0"/>
      </w:pPr>
      <w:r>
        <w:t xml:space="preserve">Dreptul de acces la date:  Dreptul de a </w:t>
      </w:r>
      <w:r w:rsidR="000D2B4C">
        <w:t>obține</w:t>
      </w:r>
      <w:r>
        <w:t xml:space="preserve"> confirmarea faptului ca datele in </w:t>
      </w:r>
      <w:r w:rsidR="000D2B4C">
        <w:t>legătura</w:t>
      </w:r>
      <w:r>
        <w:t xml:space="preserve"> cu mine sunt sau nu prelucrate de </w:t>
      </w:r>
      <w:r w:rsidR="000D2B4C">
        <w:t>către</w:t>
      </w:r>
      <w:r>
        <w:t xml:space="preserve"> acesta. Acest drept poate fi exercitat in </w:t>
      </w:r>
      <w:r w:rsidR="000D2B4C">
        <w:t>următoarele</w:t>
      </w:r>
      <w:r>
        <w:t xml:space="preserve"> </w:t>
      </w:r>
      <w:r w:rsidR="000D2B4C">
        <w:t>condiții</w:t>
      </w:r>
      <w:r>
        <w:t xml:space="preserve">: se </w:t>
      </w:r>
      <w:r w:rsidR="000D2B4C">
        <w:t>adresează</w:t>
      </w:r>
      <w:r>
        <w:t xml:space="preserve"> o cerere </w:t>
      </w:r>
      <w:r w:rsidR="000D2B4C">
        <w:t>întocmita</w:t>
      </w:r>
      <w:r>
        <w:t xml:space="preserve"> in forma scrisa, datata si semnata </w:t>
      </w:r>
      <w:r w:rsidR="000D2B4C">
        <w:t>către</w:t>
      </w:r>
      <w:r>
        <w:t xml:space="preserve"> ROMCARBON in care sa se comunice datele personale ale persoanei vizate (inclusiv </w:t>
      </w:r>
      <w:r w:rsidR="000D2B4C">
        <w:t>numărul</w:t>
      </w:r>
      <w:r>
        <w:t xml:space="preserve"> de telefon) si sa se </w:t>
      </w:r>
      <w:r w:rsidR="000D2B4C">
        <w:t>atașeze</w:t>
      </w:r>
      <w:r>
        <w:t xml:space="preserve"> o copie lizibila </w:t>
      </w:r>
      <w:r w:rsidR="000D2B4C">
        <w:t>după</w:t>
      </w:r>
      <w:r>
        <w:t xml:space="preserve"> buletin sau CI.</w:t>
      </w:r>
    </w:p>
    <w:p w14:paraId="23487783" w14:textId="4A9FAC8D" w:rsidR="009C3391" w:rsidRDefault="009C3391" w:rsidP="009C3391">
      <w:pPr>
        <w:pStyle w:val="ListParagraph"/>
        <w:numPr>
          <w:ilvl w:val="0"/>
          <w:numId w:val="2"/>
        </w:numPr>
        <w:ind w:left="-426" w:firstLine="0"/>
      </w:pPr>
      <w:r>
        <w:t xml:space="preserve">Dreptul de </w:t>
      </w:r>
      <w:r w:rsidR="000D2B4C">
        <w:t>intervenție</w:t>
      </w:r>
      <w:r>
        <w:t xml:space="preserve">: dreptul de a </w:t>
      </w:r>
      <w:r w:rsidR="000D2B4C">
        <w:t>obține</w:t>
      </w:r>
      <w:r>
        <w:t xml:space="preserve"> la cerere si in mod gratuit rectificarea, actualizarea, blocarea, </w:t>
      </w:r>
      <w:r w:rsidR="000D2B4C">
        <w:t>ștergerea</w:t>
      </w:r>
      <w:r>
        <w:t xml:space="preserve"> sau transformarea in date anonime a datelor a </w:t>
      </w:r>
      <w:r w:rsidR="000D2B4C">
        <w:t>căror</w:t>
      </w:r>
      <w:r>
        <w:t xml:space="preserve"> prelucrare nu este conforma legii, in special a datelor incomplete sau inexacte</w:t>
      </w:r>
    </w:p>
    <w:p w14:paraId="2E1D90AB" w14:textId="21B5A147" w:rsidR="009C3391" w:rsidRDefault="009C3391" w:rsidP="009C3391">
      <w:pPr>
        <w:pStyle w:val="ListParagraph"/>
        <w:ind w:left="-426"/>
      </w:pPr>
      <w:r>
        <w:t xml:space="preserve">Acest drept poate fi exercitat in </w:t>
      </w:r>
      <w:r w:rsidR="000D2B4C">
        <w:t>următoarele</w:t>
      </w:r>
      <w:r>
        <w:t xml:space="preserve"> </w:t>
      </w:r>
      <w:r w:rsidR="000D2B4C">
        <w:t>condiții</w:t>
      </w:r>
      <w:r>
        <w:t xml:space="preserve">: Se </w:t>
      </w:r>
      <w:r w:rsidR="000D2B4C">
        <w:t>adresează</w:t>
      </w:r>
      <w:r>
        <w:t xml:space="preserve"> o cerere </w:t>
      </w:r>
      <w:r w:rsidR="000D2B4C">
        <w:t>către</w:t>
      </w:r>
      <w:r>
        <w:t xml:space="preserve"> ROMCARBON </w:t>
      </w:r>
      <w:r w:rsidR="000D2B4C">
        <w:t>întocmita</w:t>
      </w:r>
      <w:r>
        <w:t xml:space="preserve"> in forma scrisa, datata si semnata, in care se vor </w:t>
      </w:r>
      <w:r w:rsidR="000D2B4C">
        <w:t>menționa</w:t>
      </w:r>
      <w:r>
        <w:t xml:space="preserve"> datele asupra </w:t>
      </w:r>
      <w:r w:rsidR="000D2B4C">
        <w:t>cărora</w:t>
      </w:r>
      <w:r>
        <w:t xml:space="preserve"> se solicita </w:t>
      </w:r>
      <w:r w:rsidR="000D2B4C">
        <w:t>intervenția</w:t>
      </w:r>
      <w:r>
        <w:t xml:space="preserve">, motivul justificat si modul de </w:t>
      </w:r>
      <w:r w:rsidR="000D2B4C">
        <w:t>intervenție</w:t>
      </w:r>
      <w:r>
        <w:t>.</w:t>
      </w:r>
    </w:p>
    <w:p w14:paraId="3F43ACD0" w14:textId="4402BE7F" w:rsidR="009C3391" w:rsidRDefault="009C3391" w:rsidP="009C3391">
      <w:pPr>
        <w:pStyle w:val="ListParagraph"/>
        <w:numPr>
          <w:ilvl w:val="0"/>
          <w:numId w:val="2"/>
        </w:numPr>
        <w:ind w:left="-426" w:firstLine="0"/>
      </w:pPr>
      <w:r>
        <w:lastRenderedPageBreak/>
        <w:t xml:space="preserve">Dreptul de </w:t>
      </w:r>
      <w:r w:rsidR="000D2B4C">
        <w:t>opoziție</w:t>
      </w:r>
      <w:r>
        <w:t xml:space="preserve">: Dreptul de a </w:t>
      </w:r>
      <w:r w:rsidR="000D2B4C">
        <w:t>mă</w:t>
      </w:r>
      <w:r>
        <w:t xml:space="preserve"> opune in orice moment din motive </w:t>
      </w:r>
      <w:r w:rsidR="000D2B4C">
        <w:t>întemeiate</w:t>
      </w:r>
      <w:r>
        <w:t xml:space="preserve"> si legitime legate de </w:t>
      </w:r>
      <w:r w:rsidR="000D2B4C">
        <w:t>situația</w:t>
      </w:r>
      <w:r>
        <w:t xml:space="preserve"> mea particulara, ca datele care </w:t>
      </w:r>
      <w:r w:rsidR="000D2B4C">
        <w:t>mă</w:t>
      </w:r>
      <w:r>
        <w:t xml:space="preserve"> </w:t>
      </w:r>
      <w:r w:rsidR="000D2B4C">
        <w:t>vizează</w:t>
      </w:r>
      <w:r>
        <w:t xml:space="preserve"> sa </w:t>
      </w:r>
      <w:r w:rsidR="000D2B4C">
        <w:t>facă</w:t>
      </w:r>
      <w:r>
        <w:t xml:space="preserve"> obiectul unei </w:t>
      </w:r>
      <w:r w:rsidR="000D2B4C">
        <w:t>prelucrări</w:t>
      </w:r>
      <w:r>
        <w:t xml:space="preserve">, cu </w:t>
      </w:r>
      <w:r w:rsidR="000D2B4C">
        <w:t>excepția</w:t>
      </w:r>
      <w:r>
        <w:t xml:space="preserve"> cazurilor in care exista </w:t>
      </w:r>
      <w:r w:rsidR="000D2B4C">
        <w:t>dispoziții</w:t>
      </w:r>
      <w:r>
        <w:t xml:space="preserve"> legale contrare</w:t>
      </w:r>
    </w:p>
    <w:p w14:paraId="22498659" w14:textId="48EA9E3C" w:rsidR="009C3391" w:rsidRDefault="009C3391" w:rsidP="009C3391">
      <w:pPr>
        <w:pStyle w:val="ListParagraph"/>
        <w:ind w:left="-426"/>
      </w:pPr>
      <w:r>
        <w:t xml:space="preserve">Acest drept poate fi exercitat in </w:t>
      </w:r>
      <w:r w:rsidR="000D2B4C">
        <w:t>următoarele</w:t>
      </w:r>
      <w:r>
        <w:t xml:space="preserve"> </w:t>
      </w:r>
      <w:r w:rsidR="000D2B4C">
        <w:t>condiții</w:t>
      </w:r>
      <w:r>
        <w:t xml:space="preserve">: Se </w:t>
      </w:r>
      <w:r w:rsidR="000D2B4C">
        <w:t>adresează</w:t>
      </w:r>
      <w:r>
        <w:t xml:space="preserve"> o cerere </w:t>
      </w:r>
      <w:r w:rsidR="000D2B4C">
        <w:t>către</w:t>
      </w:r>
      <w:r>
        <w:t xml:space="preserve"> ROMCARBON </w:t>
      </w:r>
      <w:r w:rsidRPr="005B0B0C">
        <w:t xml:space="preserve"> </w:t>
      </w:r>
      <w:r w:rsidR="000D2B4C">
        <w:t>întocmita</w:t>
      </w:r>
      <w:r>
        <w:t xml:space="preserve"> in forma scrisa, datata si semnata, in care se vor </w:t>
      </w:r>
      <w:r w:rsidR="000D2B4C">
        <w:t>menționa</w:t>
      </w:r>
      <w:r>
        <w:t xml:space="preserve"> datele asupra </w:t>
      </w:r>
      <w:r w:rsidR="000D2B4C">
        <w:t>cărora</w:t>
      </w:r>
      <w:r>
        <w:t xml:space="preserve"> se solicita </w:t>
      </w:r>
      <w:r w:rsidR="000D2B4C">
        <w:t>opoziția</w:t>
      </w:r>
      <w:r>
        <w:t xml:space="preserve"> si motivul </w:t>
      </w:r>
      <w:r w:rsidR="000D2B4C">
        <w:t>întemeiat</w:t>
      </w:r>
      <w:r>
        <w:t xml:space="preserve"> si legitim legat de </w:t>
      </w:r>
      <w:r w:rsidR="000D2B4C">
        <w:t>situația</w:t>
      </w:r>
      <w:r>
        <w:t xml:space="preserve"> particulara a persoanei.</w:t>
      </w:r>
    </w:p>
    <w:p w14:paraId="79B3D58D" w14:textId="0E2D8016" w:rsidR="009C3391" w:rsidRDefault="009C3391" w:rsidP="009C3391">
      <w:pPr>
        <w:pStyle w:val="ListParagraph"/>
        <w:numPr>
          <w:ilvl w:val="0"/>
          <w:numId w:val="2"/>
        </w:numPr>
        <w:ind w:left="-426" w:firstLine="0"/>
      </w:pPr>
      <w:r>
        <w:t xml:space="preserve">Dreptul de a nu fi supus unei decizii individuale: Dreptul de a cere si de a </w:t>
      </w:r>
      <w:r w:rsidR="000D2B4C">
        <w:t>obține</w:t>
      </w:r>
      <w:r>
        <w:t xml:space="preserve"> retragerea, anularea sau evaluarea </w:t>
      </w:r>
      <w:r w:rsidR="000D2B4C">
        <w:t>oricărei</w:t>
      </w:r>
      <w:r>
        <w:t xml:space="preserve"> decizii, care produce efecte juridice in </w:t>
      </w:r>
      <w:r w:rsidR="000D2B4C">
        <w:t>privința</w:t>
      </w:r>
      <w:r>
        <w:t xml:space="preserve"> persoanei mele, adoptata inclusiv pe baza unei </w:t>
      </w:r>
      <w:r w:rsidR="000D2B4C">
        <w:t>prelucrări</w:t>
      </w:r>
      <w:r>
        <w:t xml:space="preserve"> de date cu caracter personal efectuata prin mijloace automate, destinata sa evalueze unele aspecte ale </w:t>
      </w:r>
      <w:r w:rsidR="000D2B4C">
        <w:t>personalității</w:t>
      </w:r>
      <w:r>
        <w:t xml:space="preserve"> mele precum competenta profesionala, credibilitatea, comportamentul ori alte asemenea aspecte.</w:t>
      </w:r>
    </w:p>
    <w:p w14:paraId="03147E88" w14:textId="08FDB963" w:rsidR="009C3391" w:rsidRDefault="009C3391" w:rsidP="009C3391">
      <w:pPr>
        <w:pStyle w:val="ListParagraph"/>
        <w:numPr>
          <w:ilvl w:val="0"/>
          <w:numId w:val="2"/>
        </w:numPr>
        <w:ind w:left="-426" w:firstLine="0"/>
      </w:pPr>
      <w:r>
        <w:t xml:space="preserve">Dreptul de a </w:t>
      </w:r>
      <w:r w:rsidR="000D2B4C">
        <w:t>mă</w:t>
      </w:r>
      <w:r>
        <w:t xml:space="preserve"> adresa ANSPDCP pentru </w:t>
      </w:r>
      <w:r w:rsidR="000D2B4C">
        <w:t>apărarea</w:t>
      </w:r>
      <w:r>
        <w:t xml:space="preserve"> </w:t>
      </w:r>
      <w:r w:rsidR="000D2B4C">
        <w:t>oricăror</w:t>
      </w:r>
      <w:r>
        <w:t xml:space="preserve"> drepturi garantate de </w:t>
      </w:r>
      <w:r w:rsidRPr="00961DCE">
        <w:t xml:space="preserve">Regulamentului (UE) 2016/679 </w:t>
      </w:r>
      <w:r>
        <w:t xml:space="preserve">ce mi-au fost </w:t>
      </w:r>
      <w:r w:rsidR="000D2B4C">
        <w:t>încălcate</w:t>
      </w:r>
      <w:r>
        <w:t xml:space="preserve">. 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10206"/>
      </w:tblGrid>
      <w:tr w:rsidR="009C3391" w:rsidRPr="00A162CA" w14:paraId="6F41CB03" w14:textId="77777777" w:rsidTr="00C04E91">
        <w:trPr>
          <w:trHeight w:val="479"/>
        </w:trPr>
        <w:tc>
          <w:tcPr>
            <w:tcW w:w="10206" w:type="dxa"/>
            <w:shd w:val="clear" w:color="auto" w:fill="4472C4" w:themeFill="accent1"/>
          </w:tcPr>
          <w:p w14:paraId="4446E812" w14:textId="77777777" w:rsidR="009C3391" w:rsidRPr="00EA7397" w:rsidRDefault="009C3391" w:rsidP="00C04E91">
            <w:pPr>
              <w:ind w:left="34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DATELE DE CONTACT ALE OPERATORULUI DE DATE</w:t>
            </w:r>
          </w:p>
        </w:tc>
      </w:tr>
    </w:tbl>
    <w:p w14:paraId="4A162614" w14:textId="77777777" w:rsidR="009C3391" w:rsidRPr="00362C03" w:rsidRDefault="009C3391" w:rsidP="009C3391">
      <w:pPr>
        <w:ind w:left="-426"/>
        <w:rPr>
          <w:b/>
          <w:bCs/>
        </w:rPr>
      </w:pPr>
      <w:r w:rsidRPr="00362C03">
        <w:rPr>
          <w:b/>
          <w:bCs/>
        </w:rPr>
        <w:br/>
        <w:t>S.C. ROMCARBON S.A</w:t>
      </w:r>
    </w:p>
    <w:p w14:paraId="4EBFADFF" w14:textId="77777777" w:rsidR="009C3391" w:rsidRDefault="009C3391" w:rsidP="009C3391">
      <w:pPr>
        <w:ind w:left="-426"/>
      </w:pPr>
      <w:r>
        <w:t xml:space="preserve">Responsabilul cu protecția datelor: </w:t>
      </w:r>
      <w:hyperlink r:id="rId10" w:history="1">
        <w:r w:rsidRPr="00430ADE">
          <w:rPr>
            <w:rStyle w:val="Hyperlink"/>
          </w:rPr>
          <w:t>dataprotection@romcarbon.com</w:t>
        </w:r>
      </w:hyperlink>
    </w:p>
    <w:p w14:paraId="2A82FC96" w14:textId="77777777" w:rsidR="009C3391" w:rsidRDefault="009C3391" w:rsidP="009C3391">
      <w:pPr>
        <w:ind w:left="-426"/>
      </w:pPr>
    </w:p>
    <w:p w14:paraId="06BD2E28" w14:textId="77777777" w:rsidR="00EC3936" w:rsidRDefault="00EC3936"/>
    <w:sectPr w:rsidR="00EC3936" w:rsidSect="0057490C">
      <w:pgSz w:w="11906" w:h="16838"/>
      <w:pgMar w:top="709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1C37E" w14:textId="77777777" w:rsidR="00C97480" w:rsidRDefault="00C97480" w:rsidP="00FE1CD8">
      <w:pPr>
        <w:spacing w:after="0" w:line="240" w:lineRule="auto"/>
      </w:pPr>
      <w:r>
        <w:separator/>
      </w:r>
    </w:p>
  </w:endnote>
  <w:endnote w:type="continuationSeparator" w:id="0">
    <w:p w14:paraId="6451E230" w14:textId="77777777" w:rsidR="00C97480" w:rsidRDefault="00C97480" w:rsidP="00FE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74C03" w14:textId="77777777" w:rsidR="00C97480" w:rsidRDefault="00C97480" w:rsidP="00FE1CD8">
      <w:pPr>
        <w:spacing w:after="0" w:line="240" w:lineRule="auto"/>
      </w:pPr>
      <w:r>
        <w:separator/>
      </w:r>
    </w:p>
  </w:footnote>
  <w:footnote w:type="continuationSeparator" w:id="0">
    <w:p w14:paraId="66523A30" w14:textId="77777777" w:rsidR="00C97480" w:rsidRDefault="00C97480" w:rsidP="00FE1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B4053"/>
    <w:multiLevelType w:val="hybridMultilevel"/>
    <w:tmpl w:val="2E68B79C"/>
    <w:lvl w:ilvl="0" w:tplc="5058D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31BE7"/>
    <w:multiLevelType w:val="hybridMultilevel"/>
    <w:tmpl w:val="15F02168"/>
    <w:lvl w:ilvl="0" w:tplc="05A610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74268">
    <w:abstractNumId w:val="0"/>
  </w:num>
  <w:num w:numId="2" w16cid:durableId="109363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1"/>
    <w:rsid w:val="000657D0"/>
    <w:rsid w:val="000A47F7"/>
    <w:rsid w:val="000D2B4C"/>
    <w:rsid w:val="00104A15"/>
    <w:rsid w:val="001053E0"/>
    <w:rsid w:val="001E3271"/>
    <w:rsid w:val="00217DDB"/>
    <w:rsid w:val="0026214A"/>
    <w:rsid w:val="002B1771"/>
    <w:rsid w:val="00314478"/>
    <w:rsid w:val="003701E0"/>
    <w:rsid w:val="003B22D3"/>
    <w:rsid w:val="003D1916"/>
    <w:rsid w:val="00405759"/>
    <w:rsid w:val="00483A89"/>
    <w:rsid w:val="00486BBB"/>
    <w:rsid w:val="004B2D46"/>
    <w:rsid w:val="004E1DC0"/>
    <w:rsid w:val="004F5B46"/>
    <w:rsid w:val="005A06E2"/>
    <w:rsid w:val="00641B5A"/>
    <w:rsid w:val="00643913"/>
    <w:rsid w:val="00684261"/>
    <w:rsid w:val="006A19AF"/>
    <w:rsid w:val="006C0274"/>
    <w:rsid w:val="007103F7"/>
    <w:rsid w:val="007A1D9F"/>
    <w:rsid w:val="007E2CB4"/>
    <w:rsid w:val="00840E91"/>
    <w:rsid w:val="0088797C"/>
    <w:rsid w:val="008B14E0"/>
    <w:rsid w:val="008C79B7"/>
    <w:rsid w:val="008E7398"/>
    <w:rsid w:val="00954BE6"/>
    <w:rsid w:val="009C3391"/>
    <w:rsid w:val="009E0E65"/>
    <w:rsid w:val="009E6CC5"/>
    <w:rsid w:val="00A039CA"/>
    <w:rsid w:val="00A52376"/>
    <w:rsid w:val="00B04C48"/>
    <w:rsid w:val="00B45998"/>
    <w:rsid w:val="00B66E11"/>
    <w:rsid w:val="00BC4530"/>
    <w:rsid w:val="00BC7F64"/>
    <w:rsid w:val="00C07CA2"/>
    <w:rsid w:val="00C35874"/>
    <w:rsid w:val="00C45C72"/>
    <w:rsid w:val="00C80916"/>
    <w:rsid w:val="00C97480"/>
    <w:rsid w:val="00CA7486"/>
    <w:rsid w:val="00CD7708"/>
    <w:rsid w:val="00D04F7B"/>
    <w:rsid w:val="00D852A5"/>
    <w:rsid w:val="00DD178D"/>
    <w:rsid w:val="00DF59C3"/>
    <w:rsid w:val="00E13402"/>
    <w:rsid w:val="00E54D29"/>
    <w:rsid w:val="00E620B3"/>
    <w:rsid w:val="00EC3936"/>
    <w:rsid w:val="00EE06B8"/>
    <w:rsid w:val="00F06517"/>
    <w:rsid w:val="00F56A17"/>
    <w:rsid w:val="00FE1CD8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9A94E"/>
  <w15:chartTrackingRefBased/>
  <w15:docId w15:val="{85D0246E-FD73-433E-BDC1-7A3F68B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91"/>
    <w:pPr>
      <w:ind w:left="720"/>
      <w:contextualSpacing/>
    </w:pPr>
  </w:style>
  <w:style w:type="table" w:styleId="TableGrid">
    <w:name w:val="Table Grid"/>
    <w:basedOn w:val="TableNormal"/>
    <w:uiPriority w:val="39"/>
    <w:rsid w:val="009C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carbon.com/teleconferinta-cu-analisti-investitori-si-jurnalisti-17-Mai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mcarbon.com/teleconferinta-cu-analisti-investitori-si-jurnalisti-17-Mai-20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taprotection@romcarb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mcarbon.com/teleconferinta-cu-analisti-investitori-si-jurnalisti-17-Mai-2024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b21d21-9938-4ab8-bb7d-321daa53b3ce}" enabled="1" method="Standard" siteId="{da7cd86b-2037-41c5-9ffe-1c010686ff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LAZAR</dc:creator>
  <cp:keywords/>
  <dc:description/>
  <cp:lastModifiedBy>Sergiu  Lazar</cp:lastModifiedBy>
  <cp:revision>49</cp:revision>
  <dcterms:created xsi:type="dcterms:W3CDTF">2021-02-25T10:11:00Z</dcterms:created>
  <dcterms:modified xsi:type="dcterms:W3CDTF">2024-05-13T16:15:00Z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b21d21-9938-4ab8-bb7d-321daa53b3ce_Enabled">
    <vt:lpwstr>True</vt:lpwstr>
  </property>
  <property fmtid="{D5CDD505-2E9C-101B-9397-08002B2CF9AE}" pid="3" name="MSIP_Label_beb21d21-9938-4ab8-bb7d-321daa53b3ce_SiteId">
    <vt:lpwstr>da7cd86b-2037-41c5-9ffe-1c010686ff18</vt:lpwstr>
  </property>
  <property fmtid="{D5CDD505-2E9C-101B-9397-08002B2CF9AE}" pid="4" name="MSIP_Label_beb21d21-9938-4ab8-bb7d-321daa53b3ce_Owner">
    <vt:lpwstr>jurubita.mihaela@romcarbon.com</vt:lpwstr>
  </property>
  <property fmtid="{D5CDD505-2E9C-101B-9397-08002B2CF9AE}" pid="5" name="MSIP_Label_beb21d21-9938-4ab8-bb7d-321daa53b3ce_SetDate">
    <vt:lpwstr>2021-02-25T10:10:57.7345446Z</vt:lpwstr>
  </property>
  <property fmtid="{D5CDD505-2E9C-101B-9397-08002B2CF9AE}" pid="6" name="MSIP_Label_beb21d21-9938-4ab8-bb7d-321daa53b3ce_Name">
    <vt:lpwstr>General</vt:lpwstr>
  </property>
  <property fmtid="{D5CDD505-2E9C-101B-9397-08002B2CF9AE}" pid="7" name="MSIP_Label_beb21d21-9938-4ab8-bb7d-321daa53b3ce_Application">
    <vt:lpwstr>Microsoft Azure Information Protection</vt:lpwstr>
  </property>
  <property fmtid="{D5CDD505-2E9C-101B-9397-08002B2CF9AE}" pid="8" name="MSIP_Label_beb21d21-9938-4ab8-bb7d-321daa53b3ce_ActionId">
    <vt:lpwstr>03e1f254-6f9d-423f-9c13-1318594b89f2</vt:lpwstr>
  </property>
  <property fmtid="{D5CDD505-2E9C-101B-9397-08002B2CF9AE}" pid="9" name="MSIP_Label_beb21d21-9938-4ab8-bb7d-321daa53b3ce_Extended_MSFT_Method">
    <vt:lpwstr>Automatic</vt:lpwstr>
  </property>
  <property fmtid="{D5CDD505-2E9C-101B-9397-08002B2CF9AE}" pid="10" name="Sensitivity">
    <vt:lpwstr>General</vt:lpwstr>
  </property>
</Properties>
</file>